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Look w:val="0000"/>
      </w:tblPr>
      <w:tblGrid>
        <w:gridCol w:w="5730"/>
        <w:gridCol w:w="4170"/>
      </w:tblGrid>
      <w:tr w:rsidR="00E119D6" w:rsidTr="000B68ED">
        <w:tblPrEx>
          <w:tblCellMar>
            <w:top w:w="0" w:type="dxa"/>
            <w:bottom w:w="0" w:type="dxa"/>
          </w:tblCellMar>
        </w:tblPrEx>
        <w:trPr>
          <w:trHeight w:val="900"/>
          <w:jc w:val="center"/>
        </w:trPr>
        <w:tc>
          <w:tcPr>
            <w:tcW w:w="5730" w:type="dxa"/>
            <w:vAlign w:val="bottom"/>
          </w:tcPr>
          <w:p w:rsidR="00E119D6" w:rsidRDefault="00E119D6" w:rsidP="000B68ED">
            <w:pPr>
              <w:jc w:val="center"/>
            </w:pPr>
            <w:r>
              <w:rPr>
                <w:noProof/>
              </w:rPr>
              <w:drawing>
                <wp:anchor distT="0" distB="0" distL="114300" distR="114300" simplePos="0" relativeHeight="251660288" behindDoc="0" locked="0" layoutInCell="1" allowOverlap="1">
                  <wp:simplePos x="0" y="0"/>
                  <wp:positionH relativeFrom="column">
                    <wp:posOffset>2802255</wp:posOffset>
                  </wp:positionH>
                  <wp:positionV relativeFrom="paragraph">
                    <wp:posOffset>-20320</wp:posOffset>
                  </wp:positionV>
                  <wp:extent cx="609600" cy="714375"/>
                  <wp:effectExtent l="19050" t="0" r="0" b="0"/>
                  <wp:wrapNone/>
                  <wp:docPr id="2" name="Рисунок 2" descr="Герб Новокубан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Новокубанска"/>
                          <pic:cNvPicPr>
                            <a:picLocks noChangeAspect="1" noChangeArrowheads="1"/>
                          </pic:cNvPicPr>
                        </pic:nvPicPr>
                        <pic:blipFill>
                          <a:blip r:embed="rId7"/>
                          <a:srcRect/>
                          <a:stretch>
                            <a:fillRect/>
                          </a:stretch>
                        </pic:blipFill>
                        <pic:spPr bwMode="auto">
                          <a:xfrm>
                            <a:off x="0" y="0"/>
                            <a:ext cx="609600" cy="714375"/>
                          </a:xfrm>
                          <a:prstGeom prst="rect">
                            <a:avLst/>
                          </a:prstGeom>
                          <a:noFill/>
                          <a:ln w="9525">
                            <a:noFill/>
                            <a:miter lim="800000"/>
                            <a:headEnd/>
                            <a:tailEnd/>
                          </a:ln>
                        </pic:spPr>
                      </pic:pic>
                    </a:graphicData>
                  </a:graphic>
                </wp:anchor>
              </w:drawing>
            </w:r>
          </w:p>
        </w:tc>
        <w:tc>
          <w:tcPr>
            <w:tcW w:w="4170" w:type="dxa"/>
            <w:vAlign w:val="bottom"/>
          </w:tcPr>
          <w:p w:rsidR="00E119D6" w:rsidRDefault="00E119D6" w:rsidP="000B68ED">
            <w:pPr>
              <w:ind w:left="601"/>
            </w:pPr>
          </w:p>
        </w:tc>
      </w:tr>
      <w:tr w:rsidR="00E119D6" w:rsidTr="000B68ED">
        <w:tblPrEx>
          <w:tblCellMar>
            <w:top w:w="0" w:type="dxa"/>
            <w:bottom w:w="0" w:type="dxa"/>
          </w:tblCellMar>
        </w:tblPrEx>
        <w:trPr>
          <w:trHeight w:val="673"/>
          <w:jc w:val="center"/>
        </w:trPr>
        <w:tc>
          <w:tcPr>
            <w:tcW w:w="9900" w:type="dxa"/>
            <w:gridSpan w:val="2"/>
            <w:vAlign w:val="bottom"/>
          </w:tcPr>
          <w:p w:rsidR="00E119D6" w:rsidRPr="00F02CF4" w:rsidRDefault="00E119D6" w:rsidP="000B68ED">
            <w:pPr>
              <w:pStyle w:val="3"/>
              <w:spacing w:line="240" w:lineRule="auto"/>
              <w:rPr>
                <w:sz w:val="28"/>
                <w:szCs w:val="28"/>
              </w:rPr>
            </w:pPr>
            <w:r w:rsidRPr="00F02CF4">
              <w:rPr>
                <w:sz w:val="28"/>
                <w:szCs w:val="28"/>
              </w:rPr>
              <w:t xml:space="preserve">АДМИНИСТРАЦИЯ   НОВОКУБАНСКОГО ГОРОДСКОГО    </w:t>
            </w:r>
          </w:p>
        </w:tc>
      </w:tr>
      <w:tr w:rsidR="00E119D6" w:rsidTr="000B68ED">
        <w:tblPrEx>
          <w:tblCellMar>
            <w:top w:w="0" w:type="dxa"/>
            <w:bottom w:w="0" w:type="dxa"/>
          </w:tblCellMar>
        </w:tblPrEx>
        <w:trPr>
          <w:trHeight w:val="424"/>
          <w:jc w:val="center"/>
        </w:trPr>
        <w:tc>
          <w:tcPr>
            <w:tcW w:w="9900" w:type="dxa"/>
            <w:gridSpan w:val="2"/>
            <w:vAlign w:val="bottom"/>
          </w:tcPr>
          <w:p w:rsidR="00E119D6" w:rsidRPr="00F02CF4" w:rsidRDefault="00E119D6" w:rsidP="000B68ED">
            <w:pPr>
              <w:pStyle w:val="2"/>
              <w:rPr>
                <w:spacing w:val="0"/>
                <w:sz w:val="28"/>
                <w:szCs w:val="28"/>
              </w:rPr>
            </w:pPr>
            <w:r w:rsidRPr="00F02CF4">
              <w:rPr>
                <w:spacing w:val="0"/>
                <w:sz w:val="28"/>
                <w:szCs w:val="28"/>
              </w:rPr>
              <w:t xml:space="preserve">ПОСЕЛЕНИЯ НОВОКУБАНСКОГО  РАЙОНА   </w:t>
            </w:r>
          </w:p>
        </w:tc>
      </w:tr>
      <w:tr w:rsidR="00E119D6" w:rsidTr="000B68ED">
        <w:tblPrEx>
          <w:tblCellMar>
            <w:top w:w="0" w:type="dxa"/>
            <w:bottom w:w="0" w:type="dxa"/>
          </w:tblCellMar>
        </w:tblPrEx>
        <w:trPr>
          <w:trHeight w:val="424"/>
          <w:jc w:val="center"/>
        </w:trPr>
        <w:tc>
          <w:tcPr>
            <w:tcW w:w="9900" w:type="dxa"/>
            <w:gridSpan w:val="2"/>
            <w:vAlign w:val="bottom"/>
          </w:tcPr>
          <w:p w:rsidR="00E119D6" w:rsidRPr="00F02CF4" w:rsidRDefault="00E119D6" w:rsidP="000B68ED">
            <w:pPr>
              <w:pStyle w:val="2"/>
              <w:rPr>
                <w:spacing w:val="0"/>
                <w:sz w:val="24"/>
              </w:rPr>
            </w:pPr>
            <w:r w:rsidRPr="00F02CF4">
              <w:rPr>
                <w:spacing w:val="0"/>
                <w:sz w:val="32"/>
              </w:rPr>
              <w:t>ПОСТАНОВЛЕНИЕ</w:t>
            </w:r>
          </w:p>
        </w:tc>
      </w:tr>
      <w:tr w:rsidR="00E119D6" w:rsidTr="000B68ED">
        <w:tblPrEx>
          <w:tblCellMar>
            <w:top w:w="0" w:type="dxa"/>
            <w:bottom w:w="0" w:type="dxa"/>
          </w:tblCellMar>
        </w:tblPrEx>
        <w:trPr>
          <w:trHeight w:val="502"/>
          <w:jc w:val="center"/>
        </w:trPr>
        <w:tc>
          <w:tcPr>
            <w:tcW w:w="5730" w:type="dxa"/>
            <w:vAlign w:val="bottom"/>
          </w:tcPr>
          <w:p w:rsidR="00E119D6" w:rsidRDefault="00E119D6" w:rsidP="000B68ED">
            <w:pPr>
              <w:jc w:val="both"/>
              <w:rPr>
                <w:b/>
                <w:sz w:val="32"/>
              </w:rPr>
            </w:pPr>
            <w:r>
              <w:t xml:space="preserve">   от ___</w:t>
            </w:r>
            <w:r w:rsidRPr="00E119D6">
              <w:t>18.05.2021</w:t>
            </w:r>
            <w:r>
              <w:t>__</w:t>
            </w:r>
          </w:p>
        </w:tc>
        <w:tc>
          <w:tcPr>
            <w:tcW w:w="4170" w:type="dxa"/>
            <w:vAlign w:val="bottom"/>
          </w:tcPr>
          <w:p w:rsidR="00E119D6" w:rsidRDefault="00E119D6" w:rsidP="000B68ED">
            <w:pPr>
              <w:ind w:left="1309"/>
              <w:jc w:val="both"/>
              <w:rPr>
                <w:b/>
                <w:sz w:val="32"/>
              </w:rPr>
            </w:pPr>
            <w:r>
              <w:t xml:space="preserve">         №__</w:t>
            </w:r>
            <w:r w:rsidRPr="00E119D6">
              <w:t>535</w:t>
            </w:r>
            <w:r>
              <w:t>__</w:t>
            </w:r>
          </w:p>
        </w:tc>
      </w:tr>
      <w:tr w:rsidR="00E119D6" w:rsidTr="000B68ED">
        <w:tblPrEx>
          <w:tblCellMar>
            <w:top w:w="0" w:type="dxa"/>
            <w:bottom w:w="0" w:type="dxa"/>
          </w:tblCellMar>
        </w:tblPrEx>
        <w:trPr>
          <w:trHeight w:val="345"/>
          <w:jc w:val="center"/>
        </w:trPr>
        <w:tc>
          <w:tcPr>
            <w:tcW w:w="9900" w:type="dxa"/>
            <w:gridSpan w:val="2"/>
            <w:vAlign w:val="bottom"/>
          </w:tcPr>
          <w:p w:rsidR="00E119D6" w:rsidRDefault="00E119D6" w:rsidP="000B68ED">
            <w:pPr>
              <w:jc w:val="center"/>
            </w:pPr>
            <w:r>
              <w:t>г. Новокубанск</w:t>
            </w:r>
          </w:p>
        </w:tc>
      </w:tr>
    </w:tbl>
    <w:p w:rsidR="00430055" w:rsidRPr="00EB659B" w:rsidRDefault="00902043" w:rsidP="00430055">
      <w:pPr>
        <w:jc w:val="center"/>
        <w:rPr>
          <w:sz w:val="28"/>
          <w:szCs w:val="28"/>
        </w:rPr>
      </w:pPr>
      <w:r>
        <w:rPr>
          <w:b/>
          <w:sz w:val="28"/>
          <w:szCs w:val="28"/>
        </w:rPr>
        <w:t>О внесении изменений в постановление администрации Новокубанского городского поселения Новокубанского района от 09 декабря 2019 года                   № 1080 «</w:t>
      </w:r>
      <w:r w:rsidR="00430055" w:rsidRPr="00E645B2">
        <w:rPr>
          <w:b/>
          <w:sz w:val="28"/>
          <w:szCs w:val="28"/>
        </w:rPr>
        <w:t>Об утверждении административного</w:t>
      </w:r>
      <w:r w:rsidR="005F4010">
        <w:rPr>
          <w:b/>
          <w:sz w:val="28"/>
          <w:szCs w:val="28"/>
        </w:rPr>
        <w:t xml:space="preserve"> </w:t>
      </w:r>
      <w:r w:rsidR="00430055" w:rsidRPr="00E645B2">
        <w:rPr>
          <w:b/>
          <w:sz w:val="28"/>
          <w:szCs w:val="28"/>
        </w:rPr>
        <w:t xml:space="preserve">регламента предоставления муниципальной </w:t>
      </w:r>
      <w:r w:rsidR="00430055" w:rsidRPr="00EB659B">
        <w:rPr>
          <w:b/>
          <w:sz w:val="28"/>
          <w:szCs w:val="28"/>
        </w:rPr>
        <w:t>услуги «Внесение изменений в разрешение на строительство»</w:t>
      </w:r>
    </w:p>
    <w:p w:rsidR="00430055" w:rsidRDefault="00430055" w:rsidP="00430055">
      <w:pPr>
        <w:jc w:val="center"/>
        <w:rPr>
          <w:sz w:val="28"/>
          <w:szCs w:val="28"/>
        </w:rPr>
      </w:pPr>
    </w:p>
    <w:p w:rsidR="00331C70" w:rsidRPr="00BE796B" w:rsidRDefault="00331C70" w:rsidP="00430055">
      <w:pPr>
        <w:jc w:val="center"/>
        <w:rPr>
          <w:sz w:val="28"/>
          <w:szCs w:val="28"/>
        </w:rPr>
      </w:pPr>
    </w:p>
    <w:p w:rsidR="00072F3B" w:rsidRPr="002567DC" w:rsidRDefault="00072F3B" w:rsidP="00072F3B">
      <w:pPr>
        <w:pStyle w:val="ac"/>
        <w:ind w:firstLine="709"/>
        <w:jc w:val="both"/>
        <w:rPr>
          <w:sz w:val="28"/>
          <w:szCs w:val="28"/>
        </w:rPr>
      </w:pPr>
      <w:r w:rsidRPr="006764AA">
        <w:rPr>
          <w:bCs/>
          <w:sz w:val="28"/>
          <w:szCs w:val="28"/>
        </w:rPr>
        <w:t xml:space="preserve">В соответствии с требованиями Федерального закона от 24 ноября </w:t>
      </w:r>
      <w:r>
        <w:rPr>
          <w:bCs/>
          <w:sz w:val="28"/>
          <w:szCs w:val="28"/>
        </w:rPr>
        <w:t xml:space="preserve">                </w:t>
      </w:r>
      <w:r w:rsidRPr="006764AA">
        <w:rPr>
          <w:bCs/>
          <w:sz w:val="28"/>
          <w:szCs w:val="28"/>
        </w:rPr>
        <w:t xml:space="preserve">1995 года № 181-ФЗ «О социальной защите инвалидов в Российской Федерации», изменениями в Федеральный закон от 27 июля 2010 года </w:t>
      </w:r>
      <w:r>
        <w:rPr>
          <w:bCs/>
          <w:sz w:val="28"/>
          <w:szCs w:val="28"/>
        </w:rPr>
        <w:t xml:space="preserve">                               </w:t>
      </w:r>
      <w:r w:rsidRPr="006764AA">
        <w:rPr>
          <w:bCs/>
          <w:sz w:val="28"/>
          <w:szCs w:val="28"/>
        </w:rPr>
        <w:t>№ </w:t>
      </w:r>
      <w:r>
        <w:rPr>
          <w:bCs/>
          <w:sz w:val="28"/>
          <w:szCs w:val="28"/>
        </w:rPr>
        <w:t xml:space="preserve"> </w:t>
      </w:r>
      <w:r w:rsidRPr="006764AA">
        <w:rPr>
          <w:bCs/>
          <w:sz w:val="28"/>
          <w:szCs w:val="28"/>
        </w:rPr>
        <w:t>210-ФЗ «Об организации предоставления государственных и муниципальных услуг», внесенными 29 декабря 2020 года Федеральным законом № 479-ФЗ «О внесении изменений в отдельные законодательные акты Российской Федерации»</w:t>
      </w:r>
      <w:r>
        <w:rPr>
          <w:sz w:val="28"/>
          <w:szCs w:val="28"/>
        </w:rPr>
        <w:t xml:space="preserve">, </w:t>
      </w:r>
      <w:r w:rsidR="0041518D">
        <w:rPr>
          <w:color w:val="000000" w:themeColor="text1"/>
          <w:sz w:val="28"/>
          <w:szCs w:val="28"/>
        </w:rPr>
        <w:t>Градостроительного кодекса Российской Федерации,</w:t>
      </w:r>
      <w:r w:rsidR="0041518D" w:rsidRPr="00653FEA">
        <w:rPr>
          <w:bCs/>
          <w:sz w:val="28"/>
          <w:szCs w:val="28"/>
        </w:rPr>
        <w:t xml:space="preserve"> </w:t>
      </w:r>
      <w:r w:rsidRPr="00653FEA">
        <w:rPr>
          <w:bCs/>
          <w:sz w:val="28"/>
          <w:szCs w:val="28"/>
        </w:rPr>
        <w:t>Закон</w:t>
      </w:r>
      <w:r>
        <w:rPr>
          <w:bCs/>
          <w:sz w:val="28"/>
          <w:szCs w:val="28"/>
        </w:rPr>
        <w:t>а</w:t>
      </w:r>
      <w:r w:rsidRPr="00653FEA">
        <w:rPr>
          <w:bCs/>
          <w:sz w:val="28"/>
          <w:szCs w:val="28"/>
        </w:rPr>
        <w:t xml:space="preserve"> Краснодарского края от 3 апреля 2020 года № 4251-КЗ «О внесении изменения в статью 6.2 Закона Краснодарского края «Об отдельных вопросах организации предоставления государственных и муниципальных услуг на территории Краснодарского края» </w:t>
      </w:r>
      <w:r w:rsidRPr="00653FEA">
        <w:rPr>
          <w:sz w:val="28"/>
          <w:szCs w:val="28"/>
        </w:rPr>
        <w:t xml:space="preserve">в </w:t>
      </w:r>
      <w:hyperlink r:id="rId8" w:history="1">
        <w:r w:rsidRPr="00653FEA">
          <w:rPr>
            <w:sz w:val="28"/>
            <w:szCs w:val="28"/>
          </w:rPr>
          <w:t>статью 6.2</w:t>
        </w:r>
      </w:hyperlink>
      <w:r w:rsidRPr="00653FEA">
        <w:rPr>
          <w:sz w:val="28"/>
          <w:szCs w:val="28"/>
        </w:rPr>
        <w:t xml:space="preserve"> Закона Краснодар</w:t>
      </w:r>
      <w:r w:rsidR="0041518D">
        <w:rPr>
          <w:sz w:val="28"/>
          <w:szCs w:val="28"/>
        </w:rPr>
        <w:t>ского края от 2 марта 2012 года</w:t>
      </w:r>
      <w:r>
        <w:rPr>
          <w:sz w:val="28"/>
          <w:szCs w:val="28"/>
        </w:rPr>
        <w:t xml:space="preserve"> </w:t>
      </w:r>
      <w:r w:rsidRPr="00653FEA">
        <w:rPr>
          <w:sz w:val="28"/>
          <w:szCs w:val="28"/>
        </w:rPr>
        <w:t>№ 2446-КЗ «Об отдельных вопросах организации предоставления государственных и муниципальных услуг на территории Краснодарского края»</w:t>
      </w:r>
      <w:r>
        <w:rPr>
          <w:sz w:val="28"/>
          <w:szCs w:val="28"/>
        </w:rPr>
        <w:t xml:space="preserve"> </w:t>
      </w:r>
      <w:r w:rsidRPr="002567DC">
        <w:rPr>
          <w:sz w:val="28"/>
          <w:szCs w:val="28"/>
        </w:rPr>
        <w:t>п о с т а н о в л я ю:</w:t>
      </w:r>
    </w:p>
    <w:p w:rsidR="00430055" w:rsidRDefault="003B3FA3" w:rsidP="003B3FA3">
      <w:pPr>
        <w:widowControl w:val="0"/>
        <w:suppressAutoHyphens/>
        <w:ind w:firstLine="709"/>
        <w:jc w:val="both"/>
        <w:rPr>
          <w:color w:val="000000" w:themeColor="text1"/>
          <w:spacing w:val="-2"/>
          <w:sz w:val="28"/>
          <w:szCs w:val="28"/>
        </w:rPr>
      </w:pPr>
      <w:r w:rsidRPr="003B3FA3">
        <w:rPr>
          <w:color w:val="000000" w:themeColor="text1"/>
          <w:sz w:val="28"/>
          <w:szCs w:val="28"/>
        </w:rPr>
        <w:t>1.</w:t>
      </w:r>
      <w:r w:rsidR="00831F73">
        <w:rPr>
          <w:color w:val="000000" w:themeColor="text1"/>
          <w:sz w:val="28"/>
          <w:szCs w:val="28"/>
        </w:rPr>
        <w:t xml:space="preserve"> </w:t>
      </w:r>
      <w:r w:rsidR="00902043" w:rsidRPr="003B3FA3">
        <w:rPr>
          <w:color w:val="000000" w:themeColor="text1"/>
          <w:sz w:val="28"/>
          <w:szCs w:val="28"/>
        </w:rPr>
        <w:t xml:space="preserve">Внести </w:t>
      </w:r>
      <w:r w:rsidRPr="003B3FA3">
        <w:rPr>
          <w:color w:val="000000" w:themeColor="text1"/>
          <w:sz w:val="28"/>
          <w:szCs w:val="28"/>
        </w:rPr>
        <w:t xml:space="preserve">следующие изменения в приложение к постановлению </w:t>
      </w:r>
      <w:r w:rsidR="00902043" w:rsidRPr="003B3FA3">
        <w:rPr>
          <w:color w:val="000000" w:themeColor="text1"/>
          <w:sz w:val="28"/>
          <w:szCs w:val="28"/>
        </w:rPr>
        <w:t>администрации Новокубанского городского поселения Новокубанского</w:t>
      </w:r>
      <w:r w:rsidR="005F4010">
        <w:rPr>
          <w:color w:val="000000" w:themeColor="text1"/>
          <w:sz w:val="28"/>
          <w:szCs w:val="28"/>
        </w:rPr>
        <w:t xml:space="preserve"> </w:t>
      </w:r>
      <w:r w:rsidRPr="003B3FA3">
        <w:rPr>
          <w:color w:val="000000" w:themeColor="text1"/>
          <w:sz w:val="28"/>
          <w:szCs w:val="28"/>
        </w:rPr>
        <w:t xml:space="preserve">района от 09 декабря 2019 года </w:t>
      </w:r>
      <w:r w:rsidR="00902043" w:rsidRPr="003B3FA3">
        <w:rPr>
          <w:color w:val="000000" w:themeColor="text1"/>
          <w:sz w:val="28"/>
          <w:szCs w:val="28"/>
        </w:rPr>
        <w:t>№ 1080 «Об утверждении административного регламента предоставления муниципальной услуги «Внесение изменений в разрешение на строительство»</w:t>
      </w:r>
      <w:r w:rsidRPr="003B3FA3">
        <w:rPr>
          <w:color w:val="000000" w:themeColor="text1"/>
          <w:spacing w:val="-2"/>
          <w:sz w:val="28"/>
          <w:szCs w:val="28"/>
        </w:rPr>
        <w:t>:</w:t>
      </w:r>
    </w:p>
    <w:p w:rsidR="00F5504F" w:rsidRDefault="00F5504F" w:rsidP="00331C70">
      <w:pPr>
        <w:pStyle w:val="a9"/>
        <w:numPr>
          <w:ilvl w:val="0"/>
          <w:numId w:val="2"/>
        </w:numPr>
        <w:autoSpaceDE w:val="0"/>
        <w:autoSpaceDN w:val="0"/>
        <w:adjustRightInd w:val="0"/>
        <w:ind w:left="0" w:firstLine="709"/>
        <w:jc w:val="both"/>
        <w:outlineLvl w:val="0"/>
        <w:rPr>
          <w:bCs/>
          <w:sz w:val="28"/>
          <w:szCs w:val="28"/>
        </w:rPr>
      </w:pPr>
      <w:r>
        <w:rPr>
          <w:bCs/>
          <w:sz w:val="28"/>
          <w:szCs w:val="28"/>
        </w:rPr>
        <w:t>подраздел 2.4 раздела 2 дополнить пунктом 2.4.3 следующего содержания:</w:t>
      </w:r>
    </w:p>
    <w:p w:rsidR="00F5504F" w:rsidRDefault="00F5504F" w:rsidP="00F5504F">
      <w:pPr>
        <w:ind w:firstLine="567"/>
        <w:jc w:val="both"/>
        <w:rPr>
          <w:sz w:val="28"/>
          <w:szCs w:val="28"/>
        </w:rPr>
      </w:pPr>
      <w:r w:rsidRPr="00A67FB2">
        <w:rPr>
          <w:bCs/>
          <w:sz w:val="28"/>
          <w:szCs w:val="28"/>
        </w:rPr>
        <w:t>«</w:t>
      </w:r>
      <w:r w:rsidRPr="00A67FB2">
        <w:rPr>
          <w:sz w:val="28"/>
          <w:szCs w:val="28"/>
        </w:rPr>
        <w:t>2.4.3.</w:t>
      </w:r>
      <w:r>
        <w:rPr>
          <w:sz w:val="28"/>
          <w:szCs w:val="28"/>
        </w:rPr>
        <w:t xml:space="preserve"> </w:t>
      </w:r>
      <w:r w:rsidRPr="00A67FB2">
        <w:rPr>
          <w:sz w:val="28"/>
          <w:szCs w:val="28"/>
        </w:rPr>
        <w:t>Срок выдачи (напр</w:t>
      </w:r>
      <w:r>
        <w:rPr>
          <w:sz w:val="28"/>
          <w:szCs w:val="28"/>
        </w:rPr>
        <w:t xml:space="preserve">авления) документов, являющихся </w:t>
      </w:r>
      <w:r w:rsidRPr="00A67FB2">
        <w:rPr>
          <w:sz w:val="28"/>
          <w:szCs w:val="28"/>
        </w:rPr>
        <w:t xml:space="preserve">результатом предоставления муниципальной услуги составляет </w:t>
      </w:r>
      <w:r>
        <w:rPr>
          <w:sz w:val="28"/>
          <w:szCs w:val="28"/>
        </w:rPr>
        <w:t>1 (один)</w:t>
      </w:r>
      <w:r w:rsidRPr="00A67FB2">
        <w:rPr>
          <w:sz w:val="28"/>
          <w:szCs w:val="28"/>
        </w:rPr>
        <w:t xml:space="preserve"> рабочий день</w:t>
      </w:r>
      <w:r>
        <w:rPr>
          <w:sz w:val="28"/>
          <w:szCs w:val="28"/>
        </w:rPr>
        <w:t>»;</w:t>
      </w:r>
    </w:p>
    <w:p w:rsidR="000E3CDA" w:rsidRPr="00107970" w:rsidRDefault="00F5504F" w:rsidP="000E3CDA">
      <w:pPr>
        <w:widowControl w:val="0"/>
        <w:suppressAutoHyphens/>
        <w:ind w:right="-143" w:firstLine="709"/>
        <w:jc w:val="both"/>
        <w:rPr>
          <w:color w:val="FF0000"/>
          <w:spacing w:val="-2"/>
          <w:sz w:val="28"/>
          <w:szCs w:val="28"/>
        </w:rPr>
      </w:pPr>
      <w:r>
        <w:rPr>
          <w:color w:val="000000" w:themeColor="text1"/>
          <w:sz w:val="28"/>
          <w:szCs w:val="28"/>
        </w:rPr>
        <w:t>2</w:t>
      </w:r>
      <w:r w:rsidR="004F5646" w:rsidRPr="00737EF5">
        <w:rPr>
          <w:color w:val="000000" w:themeColor="text1"/>
          <w:sz w:val="28"/>
          <w:szCs w:val="28"/>
        </w:rPr>
        <w:t>)</w:t>
      </w:r>
      <w:r w:rsidR="004F5646" w:rsidRPr="00107970">
        <w:rPr>
          <w:color w:val="FF0000"/>
          <w:spacing w:val="-2"/>
          <w:sz w:val="28"/>
          <w:szCs w:val="28"/>
        </w:rPr>
        <w:t xml:space="preserve"> </w:t>
      </w:r>
      <w:r w:rsidR="000E3CDA" w:rsidRPr="009C60AA">
        <w:rPr>
          <w:color w:val="FF0000"/>
          <w:spacing w:val="-2"/>
          <w:sz w:val="28"/>
          <w:szCs w:val="28"/>
        </w:rPr>
        <w:t>подпункт 3</w:t>
      </w:r>
      <w:r w:rsidR="000E3CDA">
        <w:rPr>
          <w:color w:val="000000" w:themeColor="text1"/>
          <w:spacing w:val="-2"/>
          <w:sz w:val="28"/>
          <w:szCs w:val="28"/>
        </w:rPr>
        <w:t xml:space="preserve"> </w:t>
      </w:r>
      <w:r w:rsidR="000E3CDA" w:rsidRPr="005F4010">
        <w:rPr>
          <w:color w:val="000000" w:themeColor="text1"/>
          <w:spacing w:val="-2"/>
          <w:sz w:val="28"/>
          <w:szCs w:val="28"/>
        </w:rPr>
        <w:t>пункт</w:t>
      </w:r>
      <w:r w:rsidR="000E3CDA">
        <w:rPr>
          <w:color w:val="000000" w:themeColor="text1"/>
          <w:spacing w:val="-2"/>
          <w:sz w:val="28"/>
          <w:szCs w:val="28"/>
        </w:rPr>
        <w:t>а</w:t>
      </w:r>
      <w:r w:rsidR="000E3CDA" w:rsidRPr="005F4010">
        <w:rPr>
          <w:color w:val="000000" w:themeColor="text1"/>
          <w:spacing w:val="-2"/>
          <w:sz w:val="28"/>
          <w:szCs w:val="28"/>
        </w:rPr>
        <w:t xml:space="preserve"> 2.7.1 подраздела 2.7 </w:t>
      </w:r>
      <w:r w:rsidR="000E3CDA">
        <w:rPr>
          <w:bCs/>
          <w:color w:val="000000" w:themeColor="text1"/>
          <w:sz w:val="28"/>
          <w:szCs w:val="28"/>
        </w:rPr>
        <w:t>изложить в следующей редакции</w:t>
      </w:r>
      <w:r w:rsidR="000E3CDA" w:rsidRPr="00107970">
        <w:rPr>
          <w:color w:val="FF0000"/>
          <w:spacing w:val="-2"/>
          <w:sz w:val="28"/>
          <w:szCs w:val="28"/>
        </w:rPr>
        <w:t>:</w:t>
      </w:r>
    </w:p>
    <w:p w:rsidR="000E3CDA" w:rsidRDefault="000E3CDA" w:rsidP="000E3CDA">
      <w:pPr>
        <w:ind w:firstLine="709"/>
        <w:jc w:val="both"/>
        <w:rPr>
          <w:color w:val="FF0000"/>
          <w:sz w:val="28"/>
          <w:szCs w:val="28"/>
        </w:rPr>
      </w:pPr>
      <w:r>
        <w:rPr>
          <w:sz w:val="28"/>
          <w:szCs w:val="28"/>
        </w:rPr>
        <w:lastRenderedPageBreak/>
        <w:t>«</w:t>
      </w:r>
      <w:r>
        <w:rPr>
          <w:color w:val="FF0000"/>
          <w:sz w:val="28"/>
          <w:szCs w:val="28"/>
        </w:rPr>
        <w:t xml:space="preserve">3) в </w:t>
      </w:r>
      <w:r w:rsidRPr="00831F73">
        <w:rPr>
          <w:color w:val="000000" w:themeColor="text1"/>
          <w:sz w:val="28"/>
          <w:szCs w:val="28"/>
        </w:rPr>
        <w:t xml:space="preserve">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w:t>
      </w:r>
      <w:r w:rsidRPr="00004217">
        <w:rPr>
          <w:sz w:val="28"/>
          <w:szCs w:val="28"/>
        </w:rPr>
        <w:t>Градостроительным кодексом Российской Федерации</w:t>
      </w:r>
      <w:r w:rsidRPr="00831F73">
        <w:rPr>
          <w:color w:val="000000" w:themeColor="text1"/>
          <w:sz w:val="28"/>
          <w:szCs w:val="28"/>
        </w:rPr>
        <w:t xml:space="preserve">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w:t>
      </w:r>
      <w:r w:rsidRPr="00004217">
        <w:rPr>
          <w:sz w:val="28"/>
          <w:szCs w:val="28"/>
        </w:rPr>
        <w:t>Градостроительным кодексом Российской Федерации</w:t>
      </w:r>
      <w:r w:rsidRPr="00831F73">
        <w:rPr>
          <w:color w:val="000000" w:themeColor="text1"/>
          <w:sz w:val="28"/>
          <w:szCs w:val="28"/>
        </w:rPr>
        <w:t xml:space="preserve"> и </w:t>
      </w:r>
      <w:hyperlink r:id="rId9" w:anchor="/document/12124624/entry/2" w:history="1">
        <w:r w:rsidRPr="00831F73">
          <w:rPr>
            <w:color w:val="000000" w:themeColor="text1"/>
            <w:sz w:val="28"/>
            <w:szCs w:val="28"/>
          </w:rPr>
          <w:t>земельным законодательством</w:t>
        </w:r>
      </w:hyperlink>
      <w:r w:rsidRPr="00831F73">
        <w:rPr>
          <w:color w:val="000000" w:themeColor="text1"/>
          <w:sz w:val="28"/>
          <w:szCs w:val="28"/>
        </w:rPr>
        <w:t xml:space="preserve">.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w:t>
      </w:r>
      <w:r w:rsidRPr="00831F73">
        <w:rPr>
          <w:iCs/>
          <w:color w:val="000000" w:themeColor="text1"/>
          <w:sz w:val="28"/>
          <w:szCs w:val="28"/>
        </w:rPr>
        <w:t>(</w:t>
      </w:r>
      <w:r w:rsidRPr="00957496">
        <w:rPr>
          <w:color w:val="000000" w:themeColor="text1"/>
          <w:sz w:val="28"/>
          <w:szCs w:val="28"/>
        </w:rPr>
        <w:t xml:space="preserve">за исключением случая, предусмотренного </w:t>
      </w:r>
      <w:hyperlink r:id="rId10" w:anchor="/document/12138258/entry/57311" w:history="1">
        <w:r w:rsidRPr="00957496">
          <w:rPr>
            <w:color w:val="000000" w:themeColor="text1"/>
            <w:sz w:val="28"/>
            <w:szCs w:val="28"/>
          </w:rPr>
          <w:t>частью 11 статьи 57.3</w:t>
        </w:r>
      </w:hyperlink>
      <w:r w:rsidRPr="00957496">
        <w:rPr>
          <w:color w:val="000000" w:themeColor="text1"/>
          <w:sz w:val="28"/>
          <w:szCs w:val="28"/>
        </w:rPr>
        <w:t xml:space="preserve"> Градостроительным кодексом Российской Федерации)</w:t>
      </w:r>
      <w:r w:rsidRPr="00831F73">
        <w:rPr>
          <w:color w:val="000000" w:themeColor="text1"/>
          <w:sz w:val="28"/>
          <w:szCs w:val="28"/>
        </w:rPr>
        <w:t xml:space="preserve">.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 </w:t>
      </w:r>
      <w:r w:rsidRPr="00831F73">
        <w:rPr>
          <w:iCs/>
          <w:color w:val="000000" w:themeColor="text1"/>
          <w:sz w:val="28"/>
          <w:szCs w:val="28"/>
        </w:rPr>
        <w:t xml:space="preserve">(за </w:t>
      </w:r>
      <w:r w:rsidRPr="00957496">
        <w:rPr>
          <w:color w:val="000000" w:themeColor="text1"/>
          <w:sz w:val="28"/>
          <w:szCs w:val="28"/>
        </w:rPr>
        <w:t>исключением случая, предусмотренного частью 11 статьи 57.3 Градостроительным кодексом Российской Федерации)</w:t>
      </w:r>
      <w:r>
        <w:rPr>
          <w:color w:val="FF0000"/>
          <w:sz w:val="28"/>
          <w:szCs w:val="28"/>
        </w:rPr>
        <w:t>:</w:t>
      </w:r>
    </w:p>
    <w:p w:rsidR="000E3CDA" w:rsidRPr="000E3CDA" w:rsidRDefault="000E3CDA" w:rsidP="000E3CDA">
      <w:pPr>
        <w:ind w:firstLine="708"/>
        <w:jc w:val="both"/>
        <w:rPr>
          <w:color w:val="000000" w:themeColor="text1"/>
          <w:sz w:val="28"/>
          <w:szCs w:val="28"/>
        </w:rPr>
      </w:pPr>
      <w:r w:rsidRPr="000E3CDA">
        <w:rPr>
          <w:color w:val="000000" w:themeColor="text1"/>
          <w:sz w:val="28"/>
          <w:szCs w:val="28"/>
        </w:rPr>
        <w:t>решение об образовании земельных участков,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0E3CDA" w:rsidRDefault="000E3CDA" w:rsidP="000E3CDA">
      <w:pPr>
        <w:ind w:firstLine="709"/>
        <w:jc w:val="both"/>
        <w:rPr>
          <w:color w:val="000000" w:themeColor="text1"/>
          <w:sz w:val="28"/>
          <w:szCs w:val="28"/>
        </w:rPr>
      </w:pPr>
      <w:r w:rsidRPr="000E3CDA">
        <w:rPr>
          <w:color w:val="000000" w:themeColor="text1"/>
          <w:sz w:val="28"/>
          <w:szCs w:val="28"/>
        </w:rPr>
        <w:t>градостроительный план земельного участка, на котором планируется осуществить строительство, реконструкцию объекта капитального строительства участки;»</w:t>
      </w:r>
      <w:r>
        <w:rPr>
          <w:color w:val="000000" w:themeColor="text1"/>
          <w:sz w:val="28"/>
          <w:szCs w:val="28"/>
        </w:rPr>
        <w:t>;</w:t>
      </w:r>
    </w:p>
    <w:p w:rsidR="00F5504F" w:rsidRPr="00653FEA" w:rsidRDefault="00F5504F" w:rsidP="000E3CDA">
      <w:pPr>
        <w:widowControl w:val="0"/>
        <w:suppressAutoHyphens/>
        <w:ind w:right="-143" w:firstLine="709"/>
        <w:jc w:val="both"/>
        <w:rPr>
          <w:bCs/>
          <w:sz w:val="28"/>
          <w:szCs w:val="28"/>
        </w:rPr>
      </w:pPr>
      <w:r>
        <w:rPr>
          <w:color w:val="000000" w:themeColor="text1"/>
          <w:sz w:val="28"/>
          <w:szCs w:val="28"/>
        </w:rPr>
        <w:t>3)</w:t>
      </w:r>
      <w:r w:rsidRPr="00F5504F">
        <w:rPr>
          <w:bCs/>
          <w:sz w:val="28"/>
          <w:szCs w:val="28"/>
        </w:rPr>
        <w:t xml:space="preserve"> </w:t>
      </w:r>
      <w:r w:rsidRPr="00653FEA">
        <w:rPr>
          <w:bCs/>
          <w:sz w:val="28"/>
          <w:szCs w:val="28"/>
        </w:rPr>
        <w:t>пункт 2.8.1 подраздела 2.8 раздела 2 изложить в следующей редакции:</w:t>
      </w:r>
    </w:p>
    <w:p w:rsidR="00F5504F" w:rsidRPr="00A32149" w:rsidRDefault="00F5504F" w:rsidP="00331C70">
      <w:pPr>
        <w:autoSpaceDE w:val="0"/>
        <w:autoSpaceDN w:val="0"/>
        <w:adjustRightInd w:val="0"/>
        <w:ind w:firstLine="709"/>
        <w:jc w:val="both"/>
        <w:outlineLvl w:val="1"/>
        <w:rPr>
          <w:color w:val="000000"/>
          <w:sz w:val="28"/>
          <w:szCs w:val="28"/>
        </w:rPr>
      </w:pPr>
      <w:r w:rsidRPr="00653FEA">
        <w:rPr>
          <w:bCs/>
          <w:sz w:val="28"/>
          <w:szCs w:val="28"/>
        </w:rPr>
        <w:t>«</w:t>
      </w:r>
      <w:r w:rsidRPr="00A32149">
        <w:rPr>
          <w:color w:val="000000"/>
          <w:sz w:val="28"/>
          <w:szCs w:val="28"/>
        </w:rPr>
        <w:t xml:space="preserve">2.8.1. От заявителя запрещено требовать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возникшие в связи с предоставлением муниципальной услуги. </w:t>
      </w:r>
    </w:p>
    <w:p w:rsidR="00F5504F" w:rsidRPr="00A32149" w:rsidRDefault="00F5504F" w:rsidP="00331C70">
      <w:pPr>
        <w:autoSpaceDE w:val="0"/>
        <w:autoSpaceDN w:val="0"/>
        <w:adjustRightInd w:val="0"/>
        <w:ind w:firstLine="709"/>
        <w:jc w:val="both"/>
        <w:outlineLvl w:val="1"/>
        <w:rPr>
          <w:sz w:val="28"/>
          <w:szCs w:val="28"/>
        </w:rPr>
      </w:pPr>
      <w:r w:rsidRPr="00A32149">
        <w:rPr>
          <w:color w:val="000000"/>
          <w:sz w:val="28"/>
          <w:szCs w:val="28"/>
        </w:rPr>
        <w:t>Запрещено требовать представления документов и информации, которые</w:t>
      </w:r>
      <w:r w:rsidRPr="00A32149">
        <w:rPr>
          <w:sz w:val="28"/>
          <w:szCs w:val="28"/>
        </w:rPr>
        <w:t xml:space="preserve">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w:t>
      </w:r>
      <w:r w:rsidRPr="00A32149">
        <w:rPr>
          <w:color w:val="002060"/>
          <w:sz w:val="28"/>
          <w:szCs w:val="28"/>
        </w:rPr>
        <w:t xml:space="preserve">7 </w:t>
      </w:r>
      <w:r w:rsidRPr="00A32149">
        <w:rPr>
          <w:sz w:val="28"/>
          <w:szCs w:val="28"/>
        </w:rPr>
        <w:t>Федерального закона № 210-ФЗ.</w:t>
      </w:r>
    </w:p>
    <w:p w:rsidR="00F5504F" w:rsidRPr="00A32149" w:rsidRDefault="00F5504F" w:rsidP="00331C70">
      <w:pPr>
        <w:autoSpaceDE w:val="0"/>
        <w:autoSpaceDN w:val="0"/>
        <w:adjustRightInd w:val="0"/>
        <w:ind w:firstLine="709"/>
        <w:jc w:val="both"/>
        <w:rPr>
          <w:color w:val="000000"/>
          <w:sz w:val="28"/>
          <w:szCs w:val="28"/>
        </w:rPr>
      </w:pPr>
      <w:r w:rsidRPr="00A32149">
        <w:rPr>
          <w:color w:val="000000"/>
          <w:sz w:val="28"/>
          <w:szCs w:val="28"/>
        </w:rPr>
        <w:lastRenderedPageBreak/>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Краснодарского края.</w:t>
      </w:r>
    </w:p>
    <w:p w:rsidR="00F5504F" w:rsidRPr="00A32149" w:rsidRDefault="00F5504F" w:rsidP="00331C70">
      <w:pPr>
        <w:autoSpaceDE w:val="0"/>
        <w:autoSpaceDN w:val="0"/>
        <w:adjustRightInd w:val="0"/>
        <w:ind w:firstLine="709"/>
        <w:jc w:val="both"/>
        <w:rPr>
          <w:color w:val="000000"/>
          <w:sz w:val="28"/>
          <w:szCs w:val="28"/>
        </w:rPr>
      </w:pPr>
      <w:r w:rsidRPr="00A32149">
        <w:rPr>
          <w:color w:val="000000"/>
          <w:sz w:val="28"/>
          <w:szCs w:val="28"/>
        </w:rPr>
        <w:t xml:space="preserve">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Pr="00A32149">
        <w:rPr>
          <w:sz w:val="28"/>
          <w:szCs w:val="28"/>
        </w:rPr>
        <w:t>Региональном портале</w:t>
      </w:r>
      <w:r w:rsidRPr="00A32149">
        <w:rPr>
          <w:color w:val="000000"/>
          <w:sz w:val="28"/>
          <w:szCs w:val="28"/>
        </w:rPr>
        <w:t>.</w:t>
      </w:r>
    </w:p>
    <w:p w:rsidR="00F5504F" w:rsidRPr="00A32149" w:rsidRDefault="00F5504F" w:rsidP="00331C70">
      <w:pPr>
        <w:autoSpaceDE w:val="0"/>
        <w:autoSpaceDN w:val="0"/>
        <w:adjustRightInd w:val="0"/>
        <w:ind w:firstLine="709"/>
        <w:jc w:val="both"/>
        <w:rPr>
          <w:sz w:val="28"/>
          <w:szCs w:val="28"/>
          <w:highlight w:val="cyan"/>
        </w:rPr>
      </w:pPr>
      <w:r w:rsidRPr="00A32149">
        <w:rPr>
          <w:color w:val="000000"/>
          <w:sz w:val="28"/>
          <w:szCs w:val="28"/>
        </w:rPr>
        <w:t>Запрещено требовать от заявителя совершения иных действий, кроме прохождения идентификации</w:t>
      </w:r>
      <w:r w:rsidRPr="00A32149">
        <w:rPr>
          <w:sz w:val="28"/>
          <w:szCs w:val="28"/>
        </w:rPr>
        <w:t xml:space="preserve">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5504F" w:rsidRPr="00653FEA" w:rsidRDefault="00F5504F" w:rsidP="00331C70">
      <w:pPr>
        <w:ind w:firstLine="709"/>
        <w:jc w:val="both"/>
        <w:rPr>
          <w:sz w:val="28"/>
          <w:szCs w:val="28"/>
        </w:rPr>
      </w:pPr>
      <w:r w:rsidRPr="00A32149">
        <w:rPr>
          <w:sz w:val="28"/>
          <w:szCs w:val="28"/>
        </w:rPr>
        <w:t>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МФЦ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w:t>
      </w:r>
      <w:r w:rsidRPr="00737E25">
        <w:rPr>
          <w:sz w:val="28"/>
          <w:szCs w:val="28"/>
        </w:rPr>
        <w:t xml:space="preserve"> Использование вышеуказанных технологий проводится при наличии технической возможности.</w:t>
      </w:r>
      <w:r w:rsidRPr="00653FEA">
        <w:rPr>
          <w:sz w:val="28"/>
          <w:szCs w:val="28"/>
        </w:rPr>
        <w:t>»;</w:t>
      </w:r>
    </w:p>
    <w:p w:rsidR="00A11F84" w:rsidRPr="00653FEA" w:rsidRDefault="00A11F84" w:rsidP="00331C70">
      <w:pPr>
        <w:pStyle w:val="a9"/>
        <w:autoSpaceDE w:val="0"/>
        <w:autoSpaceDN w:val="0"/>
        <w:adjustRightInd w:val="0"/>
        <w:ind w:left="0" w:firstLine="709"/>
        <w:jc w:val="both"/>
        <w:outlineLvl w:val="0"/>
        <w:rPr>
          <w:bCs/>
          <w:sz w:val="28"/>
          <w:szCs w:val="28"/>
        </w:rPr>
      </w:pPr>
      <w:r>
        <w:rPr>
          <w:color w:val="000000" w:themeColor="text1"/>
          <w:sz w:val="28"/>
          <w:szCs w:val="28"/>
        </w:rPr>
        <w:t xml:space="preserve">4) </w:t>
      </w:r>
      <w:r w:rsidRPr="00653FEA">
        <w:rPr>
          <w:bCs/>
          <w:sz w:val="28"/>
          <w:szCs w:val="28"/>
        </w:rPr>
        <w:t>пункт 2.1</w:t>
      </w:r>
      <w:r>
        <w:rPr>
          <w:bCs/>
          <w:sz w:val="28"/>
          <w:szCs w:val="28"/>
        </w:rPr>
        <w:t>6</w:t>
      </w:r>
      <w:r w:rsidRPr="00653FEA">
        <w:rPr>
          <w:bCs/>
          <w:sz w:val="28"/>
          <w:szCs w:val="28"/>
        </w:rPr>
        <w:t>.</w:t>
      </w:r>
      <w:r>
        <w:rPr>
          <w:bCs/>
          <w:sz w:val="28"/>
          <w:szCs w:val="28"/>
        </w:rPr>
        <w:t>1</w:t>
      </w:r>
      <w:r w:rsidRPr="00653FEA">
        <w:rPr>
          <w:bCs/>
          <w:sz w:val="28"/>
          <w:szCs w:val="28"/>
        </w:rPr>
        <w:t xml:space="preserve"> подраздела 2.1</w:t>
      </w:r>
      <w:r>
        <w:rPr>
          <w:bCs/>
          <w:sz w:val="28"/>
          <w:szCs w:val="28"/>
        </w:rPr>
        <w:t>6</w:t>
      </w:r>
      <w:r w:rsidRPr="00653FEA">
        <w:rPr>
          <w:bCs/>
          <w:sz w:val="28"/>
          <w:szCs w:val="28"/>
        </w:rPr>
        <w:t xml:space="preserve"> раздела 2 изложить в следующей редакции:</w:t>
      </w:r>
    </w:p>
    <w:p w:rsidR="00A11F84" w:rsidRPr="00A32149" w:rsidRDefault="00A11F84" w:rsidP="00331C70">
      <w:pPr>
        <w:ind w:firstLine="709"/>
        <w:jc w:val="both"/>
        <w:rPr>
          <w:color w:val="000000"/>
          <w:sz w:val="28"/>
          <w:szCs w:val="28"/>
        </w:rPr>
      </w:pPr>
      <w:r w:rsidRPr="00A32149">
        <w:rPr>
          <w:sz w:val="28"/>
          <w:szCs w:val="28"/>
        </w:rPr>
        <w:t>«</w:t>
      </w:r>
      <w:r w:rsidRPr="00A32149">
        <w:rPr>
          <w:color w:val="000000"/>
          <w:sz w:val="28"/>
          <w:szCs w:val="28"/>
        </w:rPr>
        <w:t>2.16.1. Информация о графике (режиме) работы Уполномоченного органа, МФЦ размещается при входе в здание, в котором оно осуществляет свою деятельность, на видном месте.</w:t>
      </w:r>
    </w:p>
    <w:p w:rsidR="00A11F84" w:rsidRPr="00A32149" w:rsidRDefault="00A11F84" w:rsidP="00331C70">
      <w:pPr>
        <w:ind w:firstLine="709"/>
        <w:jc w:val="both"/>
        <w:rPr>
          <w:color w:val="000000"/>
          <w:spacing w:val="-4"/>
          <w:sz w:val="28"/>
          <w:szCs w:val="28"/>
        </w:rPr>
      </w:pPr>
      <w:r w:rsidRPr="00A32149">
        <w:rPr>
          <w:color w:val="000000"/>
          <w:sz w:val="28"/>
          <w:szCs w:val="28"/>
        </w:rPr>
        <w:t xml:space="preserve">Здание, в котором предоставляется муниципальная услуга, должно быть </w:t>
      </w:r>
      <w:r w:rsidRPr="00A32149">
        <w:rPr>
          <w:color w:val="000000"/>
          <w:spacing w:val="-4"/>
          <w:sz w:val="28"/>
          <w:szCs w:val="28"/>
        </w:rPr>
        <w:t>оборудовано отдельным входом для свободного доступа заявителей в помещение.</w:t>
      </w:r>
    </w:p>
    <w:p w:rsidR="00A11F84" w:rsidRPr="00A32149" w:rsidRDefault="00A11F84" w:rsidP="00331C70">
      <w:pPr>
        <w:ind w:firstLine="709"/>
        <w:jc w:val="both"/>
        <w:rPr>
          <w:color w:val="000000"/>
          <w:spacing w:val="-4"/>
          <w:sz w:val="28"/>
          <w:szCs w:val="28"/>
        </w:rPr>
      </w:pPr>
      <w:r w:rsidRPr="00A32149">
        <w:rPr>
          <w:color w:val="000000"/>
          <w:spacing w:val="-4"/>
          <w:sz w:val="28"/>
          <w:szCs w:val="28"/>
        </w:rPr>
        <w:t>Вход в здание оборудован информационной табличкой (вывеской), содержащей информацию об Уполномоченном органе, МФЦ,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A11F84" w:rsidRPr="00A32149" w:rsidRDefault="00A11F84" w:rsidP="00331C70">
      <w:pPr>
        <w:ind w:firstLine="709"/>
        <w:jc w:val="both"/>
        <w:rPr>
          <w:color w:val="000000"/>
          <w:spacing w:val="-4"/>
          <w:sz w:val="28"/>
          <w:szCs w:val="28"/>
        </w:rPr>
      </w:pPr>
      <w:r w:rsidRPr="00A32149">
        <w:rPr>
          <w:color w:val="000000"/>
          <w:spacing w:val="-4"/>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A11F84" w:rsidRPr="00A32149" w:rsidRDefault="00A11F84" w:rsidP="00331C70">
      <w:pPr>
        <w:ind w:firstLine="709"/>
        <w:jc w:val="both"/>
        <w:rPr>
          <w:color w:val="000000"/>
          <w:spacing w:val="-4"/>
          <w:sz w:val="28"/>
          <w:szCs w:val="28"/>
        </w:rPr>
      </w:pPr>
      <w:r w:rsidRPr="00A32149">
        <w:rPr>
          <w:color w:val="000000"/>
          <w:spacing w:val="-4"/>
          <w:sz w:val="28"/>
          <w:szCs w:val="28"/>
        </w:rPr>
        <w:lastRenderedPageBreak/>
        <w:t>условия для беспрепятственного доступа к объекту, на котором организовано предоставление услуг, к местам отдыха и предоставляемым услугам;</w:t>
      </w:r>
    </w:p>
    <w:p w:rsidR="00A11F84" w:rsidRPr="00A32149" w:rsidRDefault="00A11F84" w:rsidP="00331C70">
      <w:pPr>
        <w:ind w:firstLine="709"/>
        <w:jc w:val="both"/>
        <w:rPr>
          <w:color w:val="000000"/>
          <w:spacing w:val="-4"/>
          <w:sz w:val="28"/>
          <w:szCs w:val="28"/>
        </w:rPr>
      </w:pPr>
      <w:r w:rsidRPr="00A32149">
        <w:rPr>
          <w:color w:val="000000"/>
          <w:spacing w:val="-4"/>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A11F84" w:rsidRPr="00A32149" w:rsidRDefault="00A11F84" w:rsidP="00331C70">
      <w:pPr>
        <w:ind w:firstLine="709"/>
        <w:jc w:val="both"/>
        <w:rPr>
          <w:color w:val="000000"/>
          <w:spacing w:val="-4"/>
          <w:sz w:val="28"/>
          <w:szCs w:val="28"/>
        </w:rPr>
      </w:pPr>
      <w:r w:rsidRPr="00A32149">
        <w:rPr>
          <w:color w:val="000000"/>
          <w:spacing w:val="-4"/>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11F84" w:rsidRPr="00A32149" w:rsidRDefault="00A11F84" w:rsidP="00331C70">
      <w:pPr>
        <w:ind w:firstLine="709"/>
        <w:jc w:val="both"/>
        <w:rPr>
          <w:color w:val="000000"/>
          <w:spacing w:val="-4"/>
          <w:sz w:val="28"/>
          <w:szCs w:val="28"/>
        </w:rPr>
      </w:pPr>
      <w:r w:rsidRPr="00A32149">
        <w:rPr>
          <w:color w:val="000000"/>
          <w:spacing w:val="-4"/>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A11F84" w:rsidRPr="00A32149" w:rsidRDefault="00A11F84" w:rsidP="00331C70">
      <w:pPr>
        <w:ind w:firstLine="709"/>
        <w:jc w:val="both"/>
        <w:rPr>
          <w:color w:val="000000"/>
          <w:spacing w:val="-4"/>
          <w:sz w:val="28"/>
          <w:szCs w:val="28"/>
        </w:rPr>
      </w:pPr>
      <w:r w:rsidRPr="00A32149">
        <w:rPr>
          <w:color w:val="000000"/>
          <w:spacing w:val="-4"/>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11F84" w:rsidRPr="00A32149" w:rsidRDefault="00A11F84" w:rsidP="00331C70">
      <w:pPr>
        <w:ind w:firstLine="709"/>
        <w:jc w:val="both"/>
        <w:rPr>
          <w:color w:val="000000"/>
          <w:spacing w:val="-4"/>
          <w:sz w:val="28"/>
          <w:szCs w:val="28"/>
        </w:rPr>
      </w:pPr>
      <w:r w:rsidRPr="00A32149">
        <w:rPr>
          <w:color w:val="000000"/>
          <w:spacing w:val="-4"/>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A11F84" w:rsidRPr="00A32149" w:rsidRDefault="00A11F84" w:rsidP="00331C70">
      <w:pPr>
        <w:ind w:firstLine="709"/>
        <w:jc w:val="both"/>
        <w:rPr>
          <w:color w:val="000000"/>
          <w:spacing w:val="-4"/>
          <w:sz w:val="28"/>
          <w:szCs w:val="28"/>
        </w:rPr>
      </w:pPr>
      <w:r w:rsidRPr="00A32149">
        <w:rPr>
          <w:color w:val="000000"/>
          <w:spacing w:val="-4"/>
          <w:sz w:val="28"/>
          <w:szCs w:val="28"/>
        </w:rPr>
        <w:t>оказание работниками Уполномоченного органа, предоставляющего услуги населению, помощи инвалидам в преодолении барьеров, мешающих получению ими услуг наравне с другими органами.</w:t>
      </w:r>
    </w:p>
    <w:p w:rsidR="00A11F84" w:rsidRPr="00A32149" w:rsidRDefault="00A11F84" w:rsidP="00331C70">
      <w:pPr>
        <w:autoSpaceDE w:val="0"/>
        <w:autoSpaceDN w:val="0"/>
        <w:adjustRightInd w:val="0"/>
        <w:ind w:firstLine="709"/>
        <w:jc w:val="both"/>
        <w:rPr>
          <w:sz w:val="28"/>
          <w:szCs w:val="28"/>
        </w:rPr>
      </w:pPr>
      <w:r w:rsidRPr="00A32149">
        <w:rPr>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w:t>
      </w:r>
      <w:r>
        <w:rPr>
          <w:sz w:val="28"/>
          <w:szCs w:val="28"/>
        </w:rPr>
        <w:t>Новокубанского городского поселения Новокубанского района</w:t>
      </w:r>
      <w:r w:rsidRPr="00A32149">
        <w:rPr>
          <w:sz w:val="28"/>
          <w:szCs w:val="28"/>
        </w:rPr>
        <w:t>, меры для обеспечения доступа инвалидов к месту жительства инвалида или в дистанционном режиме.</w:t>
      </w:r>
    </w:p>
    <w:p w:rsidR="00A11F84" w:rsidRPr="00A32149" w:rsidRDefault="00A11F84" w:rsidP="00331C70">
      <w:pPr>
        <w:autoSpaceDE w:val="0"/>
        <w:autoSpaceDN w:val="0"/>
        <w:adjustRightInd w:val="0"/>
        <w:ind w:firstLine="709"/>
        <w:jc w:val="both"/>
      </w:pPr>
      <w:r w:rsidRPr="00A32149">
        <w:rPr>
          <w:sz w:val="28"/>
          <w:szCs w:val="28"/>
        </w:rPr>
        <w:t xml:space="preserve">На всех парковках общего пользования, в том числе около объектов социальной, инженерной и транспортной инфраструктуры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w:t>
      </w:r>
      <w:hyperlink r:id="rId11" w:history="1">
        <w:r w:rsidRPr="00A32149">
          <w:rPr>
            <w:sz w:val="28"/>
            <w:szCs w:val="28"/>
          </w:rPr>
          <w:t>части 9 статьи 15</w:t>
        </w:r>
      </w:hyperlink>
      <w:r w:rsidRPr="00A32149">
        <w:rPr>
          <w:sz w:val="28"/>
          <w:szCs w:val="28"/>
        </w:rPr>
        <w:t xml:space="preserve"> Федерального закона от 24 ноября 1995 года № 181-ФЗ «О социальной защите инвалидов в Российской Федерации» в порядке, </w:t>
      </w:r>
      <w:r w:rsidRPr="00A32149">
        <w:rPr>
          <w:sz w:val="28"/>
          <w:szCs w:val="28"/>
        </w:rPr>
        <w:lastRenderedPageBreak/>
        <w:t xml:space="preserve">определённом Правительством Российской Федерации. На указанных транспортных средствах должен быть установлен опознавательный знак </w:t>
      </w:r>
      <w:r>
        <w:rPr>
          <w:sz w:val="28"/>
          <w:szCs w:val="28"/>
        </w:rPr>
        <w:t>«</w:t>
      </w:r>
      <w:r w:rsidRPr="00A32149">
        <w:rPr>
          <w:sz w:val="28"/>
          <w:szCs w:val="28"/>
        </w:rPr>
        <w:t>Инвалид</w:t>
      </w:r>
      <w:r>
        <w:rPr>
          <w:sz w:val="28"/>
          <w:szCs w:val="28"/>
        </w:rPr>
        <w:t>»</w:t>
      </w:r>
      <w:r w:rsidRPr="00A32149">
        <w:rPr>
          <w:sz w:val="28"/>
          <w:szCs w:val="28"/>
        </w:rPr>
        <w:t xml:space="preserve"> и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w:t>
      </w:r>
      <w:hyperlink r:id="rId12" w:history="1">
        <w:r w:rsidRPr="00A32149">
          <w:rPr>
            <w:sz w:val="28"/>
            <w:szCs w:val="28"/>
          </w:rPr>
          <w:t>правилами</w:t>
        </w:r>
      </w:hyperlink>
      <w:r w:rsidRPr="00A32149">
        <w:rPr>
          <w:sz w:val="28"/>
          <w:szCs w:val="28"/>
        </w:rPr>
        <w:t xml:space="preserve"> дорожного движения.</w:t>
      </w:r>
    </w:p>
    <w:p w:rsidR="00A11F84" w:rsidRPr="00A32149" w:rsidRDefault="00A11F84" w:rsidP="00331C70">
      <w:pPr>
        <w:ind w:firstLine="709"/>
        <w:jc w:val="both"/>
        <w:rPr>
          <w:color w:val="000000"/>
          <w:spacing w:val="-4"/>
          <w:sz w:val="28"/>
          <w:szCs w:val="28"/>
        </w:rPr>
      </w:pPr>
      <w:r w:rsidRPr="00A32149">
        <w:rPr>
          <w:color w:val="000000"/>
          <w:spacing w:val="-4"/>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A11F84" w:rsidRPr="00A32149" w:rsidRDefault="00A11F84" w:rsidP="00331C70">
      <w:pPr>
        <w:ind w:firstLine="709"/>
        <w:jc w:val="both"/>
        <w:rPr>
          <w:color w:val="000000"/>
          <w:sz w:val="28"/>
          <w:szCs w:val="28"/>
        </w:rPr>
      </w:pPr>
      <w:r w:rsidRPr="00A32149">
        <w:rPr>
          <w:color w:val="000000"/>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w:t>
      </w:r>
    </w:p>
    <w:p w:rsidR="00A11F84" w:rsidRPr="00A32149" w:rsidRDefault="00A11F84" w:rsidP="00331C70">
      <w:pPr>
        <w:ind w:firstLine="709"/>
        <w:jc w:val="both"/>
        <w:rPr>
          <w:color w:val="000000"/>
          <w:sz w:val="28"/>
          <w:szCs w:val="28"/>
        </w:rPr>
      </w:pPr>
      <w:r w:rsidRPr="00A32149">
        <w:rPr>
          <w:color w:val="000000"/>
          <w:sz w:val="28"/>
          <w:szCs w:val="28"/>
        </w:rPr>
        <w:t xml:space="preserve">программно-аппаратных средств, позволяющих оптимизировать управление очередями заявителей. </w:t>
      </w:r>
    </w:p>
    <w:p w:rsidR="00A11F84" w:rsidRDefault="00A11F84" w:rsidP="00331C70">
      <w:pPr>
        <w:autoSpaceDE w:val="0"/>
        <w:autoSpaceDN w:val="0"/>
        <w:adjustRightInd w:val="0"/>
        <w:ind w:firstLine="709"/>
        <w:jc w:val="both"/>
        <w:rPr>
          <w:sz w:val="28"/>
          <w:szCs w:val="28"/>
        </w:rPr>
      </w:pPr>
      <w:r w:rsidRPr="00A32149">
        <w:rPr>
          <w:color w:val="000000"/>
          <w:sz w:val="28"/>
          <w:szCs w:val="28"/>
        </w:rPr>
        <w:t>Порядок использования электронной системы управления предусмотрен административным регламентом, утвержденным приказом директора МФЦ.</w:t>
      </w:r>
      <w:r w:rsidRPr="00A32149">
        <w:rPr>
          <w:sz w:val="28"/>
          <w:szCs w:val="28"/>
        </w:rPr>
        <w:t>»</w:t>
      </w:r>
      <w:r>
        <w:rPr>
          <w:sz w:val="28"/>
          <w:szCs w:val="28"/>
        </w:rPr>
        <w:t>;</w:t>
      </w:r>
    </w:p>
    <w:p w:rsidR="003F6448" w:rsidRPr="004B170A" w:rsidRDefault="003F6448" w:rsidP="003F6448">
      <w:pPr>
        <w:autoSpaceDE w:val="0"/>
        <w:autoSpaceDN w:val="0"/>
        <w:adjustRightInd w:val="0"/>
        <w:ind w:firstLine="709"/>
        <w:jc w:val="both"/>
        <w:outlineLvl w:val="0"/>
        <w:rPr>
          <w:bCs/>
          <w:sz w:val="28"/>
          <w:szCs w:val="28"/>
        </w:rPr>
      </w:pPr>
      <w:r>
        <w:rPr>
          <w:bCs/>
          <w:sz w:val="28"/>
          <w:szCs w:val="28"/>
        </w:rPr>
        <w:t xml:space="preserve">5) </w:t>
      </w:r>
      <w:r w:rsidRPr="004B170A">
        <w:rPr>
          <w:bCs/>
          <w:sz w:val="28"/>
          <w:szCs w:val="28"/>
        </w:rPr>
        <w:t>пункт 2.18.1 подраздела 2.18 раздела 2 изложить в следующей редакции:</w:t>
      </w:r>
    </w:p>
    <w:p w:rsidR="003F6448" w:rsidRPr="00653FEA" w:rsidRDefault="003F6448" w:rsidP="003F6448">
      <w:pPr>
        <w:ind w:firstLine="709"/>
        <w:jc w:val="both"/>
        <w:rPr>
          <w:sz w:val="28"/>
          <w:szCs w:val="28"/>
        </w:rPr>
      </w:pPr>
      <w:r w:rsidRPr="00653FEA">
        <w:rPr>
          <w:bCs/>
          <w:sz w:val="28"/>
          <w:szCs w:val="28"/>
        </w:rPr>
        <w:t>«2.18.1.</w:t>
      </w:r>
      <w:r w:rsidRPr="00653FEA">
        <w:rPr>
          <w:sz w:val="28"/>
          <w:szCs w:val="28"/>
        </w:rPr>
        <w:t xml:space="preserve"> Заявителю обеспечивается возможность предоставления нескольких муниципальных услуг в МФЦ, в соответствии со статьей 15.1 Федерального закона </w:t>
      </w:r>
      <w:r w:rsidRPr="00653FEA">
        <w:rPr>
          <w:iCs/>
          <w:sz w:val="28"/>
          <w:szCs w:val="28"/>
        </w:rPr>
        <w:t xml:space="preserve">№ 210-ФЗ </w:t>
      </w:r>
      <w:r w:rsidRPr="00653FEA">
        <w:rPr>
          <w:sz w:val="28"/>
          <w:szCs w:val="28"/>
        </w:rPr>
        <w:t>раздела «Стандарт предоставления государственной (муниципальной) услуги» (далее – комплексный запрос).</w:t>
      </w:r>
    </w:p>
    <w:p w:rsidR="003F6448" w:rsidRPr="00653FEA" w:rsidRDefault="003F6448" w:rsidP="003F6448">
      <w:pPr>
        <w:ind w:firstLine="709"/>
        <w:jc w:val="both"/>
        <w:rPr>
          <w:sz w:val="28"/>
          <w:szCs w:val="28"/>
        </w:rPr>
      </w:pPr>
      <w:r w:rsidRPr="00653FEA">
        <w:rPr>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3F6448" w:rsidRPr="00653FEA" w:rsidRDefault="003F6448" w:rsidP="003F6448">
      <w:pPr>
        <w:ind w:firstLine="709"/>
        <w:jc w:val="both"/>
        <w:rPr>
          <w:sz w:val="28"/>
          <w:szCs w:val="28"/>
        </w:rPr>
      </w:pPr>
      <w:r w:rsidRPr="00653FEA">
        <w:rPr>
          <w:sz w:val="28"/>
          <w:szCs w:val="28"/>
        </w:rPr>
        <w:t xml:space="preserve">Заявления, составленные на основании комплексного запроса, </w:t>
      </w:r>
      <w:r w:rsidRPr="00653FEA">
        <w:rPr>
          <w:sz w:val="28"/>
          <w:szCs w:val="28"/>
        </w:rPr>
        <w:br/>
        <w:t>и документы, необходимые для предоставления муниципальной услуги, направляются в Уполномоченный орган</w:t>
      </w:r>
      <w:r w:rsidRPr="00653FEA">
        <w:rPr>
          <w:i/>
          <w:sz w:val="28"/>
          <w:szCs w:val="28"/>
        </w:rPr>
        <w:t xml:space="preserve"> </w:t>
      </w:r>
      <w:r w:rsidRPr="00653FEA">
        <w:rPr>
          <w:sz w:val="28"/>
          <w:szCs w:val="28"/>
        </w:rPr>
        <w:t>с приложением копии комплексного запроса, заверенной МФЦ.</w:t>
      </w:r>
    </w:p>
    <w:p w:rsidR="003F6448" w:rsidRPr="00653FEA" w:rsidRDefault="003F6448" w:rsidP="003F6448">
      <w:pPr>
        <w:ind w:firstLine="709"/>
        <w:jc w:val="both"/>
        <w:rPr>
          <w:sz w:val="28"/>
          <w:szCs w:val="28"/>
        </w:rPr>
      </w:pPr>
      <w:r w:rsidRPr="00653FEA">
        <w:rPr>
          <w:sz w:val="28"/>
          <w:szCs w:val="28"/>
        </w:rPr>
        <w:t xml:space="preserve">Направление МФЦ заявлений, а также указанных в части 4 статьи 15.1 статьи Федерального закона </w:t>
      </w:r>
      <w:r w:rsidRPr="00653FEA">
        <w:rPr>
          <w:iCs/>
          <w:sz w:val="28"/>
          <w:szCs w:val="28"/>
        </w:rPr>
        <w:t xml:space="preserve">№ 210-ФЗ </w:t>
      </w:r>
      <w:r w:rsidRPr="00653FEA">
        <w:rPr>
          <w:sz w:val="28"/>
          <w:szCs w:val="28"/>
        </w:rPr>
        <w:t xml:space="preserve">документов в уполномоченный орган, осуществляется не позднее одного рабочего дня, следующего за днем получения комплексного запроса. </w:t>
      </w:r>
    </w:p>
    <w:p w:rsidR="003F6448" w:rsidRPr="00653FEA" w:rsidRDefault="003F6448" w:rsidP="003F6448">
      <w:pPr>
        <w:ind w:firstLine="709"/>
        <w:jc w:val="both"/>
        <w:rPr>
          <w:sz w:val="28"/>
          <w:szCs w:val="28"/>
        </w:rPr>
      </w:pPr>
      <w:r w:rsidRPr="00653FEA">
        <w:rPr>
          <w:sz w:val="28"/>
          <w:szCs w:val="28"/>
        </w:rPr>
        <w:t xml:space="preserve">Направление МФЦ заявлений на территории Краснодарского края осуществляется с учетом особенностей, установленных статьей 6.2 </w:t>
      </w:r>
      <w:r w:rsidRPr="00653FEA">
        <w:rPr>
          <w:sz w:val="28"/>
          <w:szCs w:val="28"/>
          <w:shd w:val="clear" w:color="auto" w:fill="FFFFFF"/>
        </w:rPr>
        <w:t>Закона Краснодарского края от 2 марта 2012 г. № 2446-КЗ «Об отдельных вопросах организации предоставления государственных и муниципальных услуг на территории Краснодарского края»</w:t>
      </w:r>
      <w:r w:rsidRPr="00653FEA">
        <w:rPr>
          <w:sz w:val="28"/>
          <w:szCs w:val="28"/>
        </w:rPr>
        <w:t>.</w:t>
      </w:r>
    </w:p>
    <w:p w:rsidR="003F6448" w:rsidRPr="00653FEA" w:rsidRDefault="003F6448" w:rsidP="003F6448">
      <w:pPr>
        <w:shd w:val="clear" w:color="auto" w:fill="FFFFFF"/>
        <w:ind w:firstLine="709"/>
        <w:jc w:val="both"/>
        <w:rPr>
          <w:sz w:val="28"/>
          <w:szCs w:val="28"/>
        </w:rPr>
      </w:pPr>
      <w:r w:rsidRPr="00653FEA">
        <w:rPr>
          <w:sz w:val="28"/>
          <w:szCs w:val="28"/>
        </w:rPr>
        <w:lastRenderedPageBreak/>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 При этом не требуются составление и подписание таких заявлений заявителем.»;</w:t>
      </w:r>
    </w:p>
    <w:p w:rsidR="003F6448" w:rsidRPr="00653FEA" w:rsidRDefault="003F6448" w:rsidP="003F6448">
      <w:pPr>
        <w:pStyle w:val="a9"/>
        <w:numPr>
          <w:ilvl w:val="0"/>
          <w:numId w:val="6"/>
        </w:numPr>
        <w:autoSpaceDE w:val="0"/>
        <w:autoSpaceDN w:val="0"/>
        <w:adjustRightInd w:val="0"/>
        <w:ind w:left="0" w:firstLine="709"/>
        <w:jc w:val="both"/>
        <w:outlineLvl w:val="0"/>
        <w:rPr>
          <w:bCs/>
          <w:sz w:val="28"/>
          <w:szCs w:val="28"/>
        </w:rPr>
      </w:pPr>
      <w:r w:rsidRPr="00653FEA">
        <w:rPr>
          <w:bCs/>
          <w:sz w:val="28"/>
          <w:szCs w:val="28"/>
        </w:rPr>
        <w:t>пункт 2.18.6 подраздела 2.18 раздела 2 изложить в следующей редакции:</w:t>
      </w:r>
    </w:p>
    <w:p w:rsidR="003F6448" w:rsidRPr="00653FEA" w:rsidRDefault="003F6448" w:rsidP="003F6448">
      <w:pPr>
        <w:shd w:val="clear" w:color="auto" w:fill="FFFFFF"/>
        <w:ind w:firstLine="709"/>
        <w:jc w:val="both"/>
        <w:rPr>
          <w:sz w:val="28"/>
          <w:szCs w:val="28"/>
        </w:rPr>
      </w:pPr>
      <w:r w:rsidRPr="00653FEA">
        <w:rPr>
          <w:sz w:val="28"/>
          <w:szCs w:val="28"/>
        </w:rPr>
        <w:t>«2.18.6. Направление МФЦ заявлений, а также указанных в </w:t>
      </w:r>
      <w:hyperlink r:id="rId13" w:history="1">
        <w:r w:rsidRPr="00653FEA">
          <w:rPr>
            <w:sz w:val="28"/>
            <w:szCs w:val="28"/>
          </w:rPr>
          <w:t>части 2.18.4</w:t>
        </w:r>
      </w:hyperlink>
      <w:r w:rsidRPr="00653FEA">
        <w:rPr>
          <w:sz w:val="28"/>
          <w:szCs w:val="28"/>
        </w:rPr>
        <w:t xml:space="preserve"> подразделе 2.18. раздела </w:t>
      </w:r>
      <w:r w:rsidRPr="00653FEA">
        <w:rPr>
          <w:sz w:val="28"/>
          <w:szCs w:val="28"/>
          <w:lang w:val="en-US"/>
        </w:rPr>
        <w:t>II</w:t>
      </w:r>
      <w:r w:rsidRPr="00653FEA">
        <w:rPr>
          <w:sz w:val="28"/>
          <w:szCs w:val="28"/>
        </w:rPr>
        <w:t xml:space="preserve"> Регламента документов в органы, предоставляющие муниципальные услуги, осуществляется</w:t>
      </w:r>
      <w:r w:rsidRPr="00653FEA">
        <w:rPr>
          <w:sz w:val="28"/>
          <w:szCs w:val="28"/>
          <w:shd w:val="clear" w:color="auto" w:fill="FFFFFF"/>
        </w:rPr>
        <w:t xml:space="preserve">, </w:t>
      </w:r>
      <w:r w:rsidRPr="00653FEA">
        <w:rPr>
          <w:sz w:val="28"/>
          <w:szCs w:val="28"/>
        </w:rPr>
        <w:t>не позднее одного рабочего дня, следующего за днем получения комплексного запроса.</w:t>
      </w:r>
    </w:p>
    <w:p w:rsidR="003F6448" w:rsidRDefault="003F6448" w:rsidP="003F6448">
      <w:pPr>
        <w:ind w:firstLine="709"/>
        <w:jc w:val="both"/>
        <w:rPr>
          <w:bCs/>
          <w:sz w:val="28"/>
          <w:szCs w:val="28"/>
        </w:rPr>
      </w:pPr>
      <w:r w:rsidRPr="00653FEA">
        <w:rPr>
          <w:sz w:val="28"/>
          <w:szCs w:val="28"/>
        </w:rPr>
        <w:t xml:space="preserve">Направление МФЦ заявлений на территории Краснодарского края осуществляется с учетом особенностей, установленных статьей 6.2 </w:t>
      </w:r>
      <w:r w:rsidRPr="00653FEA">
        <w:rPr>
          <w:sz w:val="28"/>
          <w:szCs w:val="28"/>
          <w:shd w:val="clear" w:color="auto" w:fill="FFFFFF"/>
        </w:rPr>
        <w:t>Закона Краснодарского края от 2 марта 2012 г. № 2446-КЗ «Об отдельных вопросах организации предоставления государственных и муниципальных услуг на территории Краснодарского края</w:t>
      </w:r>
      <w:r w:rsidR="00393A04">
        <w:rPr>
          <w:sz w:val="28"/>
          <w:szCs w:val="28"/>
          <w:shd w:val="clear" w:color="auto" w:fill="FFFFFF"/>
        </w:rPr>
        <w:t>.</w:t>
      </w:r>
      <w:r w:rsidRPr="00653FEA">
        <w:rPr>
          <w:sz w:val="28"/>
          <w:szCs w:val="28"/>
          <w:shd w:val="clear" w:color="auto" w:fill="FFFFFF"/>
        </w:rPr>
        <w:t>»</w:t>
      </w:r>
      <w:r>
        <w:rPr>
          <w:sz w:val="28"/>
          <w:szCs w:val="28"/>
        </w:rPr>
        <w:t>;</w:t>
      </w:r>
    </w:p>
    <w:p w:rsidR="00DF6D10" w:rsidRPr="00653FEA" w:rsidRDefault="00DF6D10" w:rsidP="003F6448">
      <w:pPr>
        <w:pStyle w:val="a9"/>
        <w:numPr>
          <w:ilvl w:val="0"/>
          <w:numId w:val="6"/>
        </w:numPr>
        <w:autoSpaceDE w:val="0"/>
        <w:autoSpaceDN w:val="0"/>
        <w:adjustRightInd w:val="0"/>
        <w:ind w:left="0" w:firstLine="709"/>
        <w:jc w:val="both"/>
        <w:outlineLvl w:val="0"/>
        <w:rPr>
          <w:bCs/>
          <w:sz w:val="28"/>
          <w:szCs w:val="28"/>
        </w:rPr>
      </w:pPr>
      <w:r w:rsidRPr="00653FEA">
        <w:rPr>
          <w:bCs/>
          <w:sz w:val="28"/>
          <w:szCs w:val="28"/>
        </w:rPr>
        <w:t>пункт 2.19.</w:t>
      </w:r>
      <w:r>
        <w:rPr>
          <w:bCs/>
          <w:sz w:val="28"/>
          <w:szCs w:val="28"/>
        </w:rPr>
        <w:t>3</w:t>
      </w:r>
      <w:r w:rsidRPr="00653FEA">
        <w:rPr>
          <w:bCs/>
          <w:sz w:val="28"/>
          <w:szCs w:val="28"/>
        </w:rPr>
        <w:t xml:space="preserve"> подраздела 2.19 раздела 2 изложить в следующей редакции:</w:t>
      </w:r>
    </w:p>
    <w:p w:rsidR="00DF6D10" w:rsidRPr="00A32149" w:rsidRDefault="00DF6D10" w:rsidP="00331C70">
      <w:pPr>
        <w:ind w:firstLine="709"/>
        <w:jc w:val="both"/>
        <w:rPr>
          <w:sz w:val="28"/>
          <w:szCs w:val="28"/>
        </w:rPr>
      </w:pPr>
      <w:r w:rsidRPr="00A32149">
        <w:rPr>
          <w:sz w:val="28"/>
          <w:szCs w:val="28"/>
        </w:rPr>
        <w:t>«2.19.3.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DF6D10" w:rsidRPr="00A32149" w:rsidRDefault="00DF6D10" w:rsidP="00331C70">
      <w:pPr>
        <w:ind w:firstLine="709"/>
        <w:jc w:val="both"/>
        <w:rPr>
          <w:sz w:val="28"/>
          <w:szCs w:val="28"/>
        </w:rPr>
      </w:pPr>
      <w:r w:rsidRPr="00A32149">
        <w:rPr>
          <w:sz w:val="28"/>
          <w:szCs w:val="28"/>
        </w:rPr>
        <w:t xml:space="preserve">в </w:t>
      </w:r>
      <w:r w:rsidRPr="00A32149">
        <w:rPr>
          <w:spacing w:val="-4"/>
          <w:sz w:val="28"/>
          <w:szCs w:val="28"/>
        </w:rPr>
        <w:t>Уполномоченный орган</w:t>
      </w:r>
      <w:r w:rsidRPr="00A32149">
        <w:rPr>
          <w:sz w:val="28"/>
          <w:szCs w:val="28"/>
        </w:rPr>
        <w:t>;</w:t>
      </w:r>
    </w:p>
    <w:p w:rsidR="00DF6D10" w:rsidRPr="00A32149" w:rsidRDefault="00DF6D10" w:rsidP="00331C70">
      <w:pPr>
        <w:ind w:firstLine="709"/>
        <w:jc w:val="both"/>
        <w:rPr>
          <w:sz w:val="28"/>
          <w:szCs w:val="28"/>
        </w:rPr>
      </w:pPr>
      <w:r w:rsidRPr="00A32149">
        <w:rPr>
          <w:sz w:val="28"/>
          <w:szCs w:val="28"/>
        </w:rPr>
        <w:t>через МФЦ в Уполномоченный орган;</w:t>
      </w:r>
    </w:p>
    <w:p w:rsidR="00DF6D10" w:rsidRPr="00A32149" w:rsidRDefault="00DF6D10" w:rsidP="00331C70">
      <w:pPr>
        <w:widowControl w:val="0"/>
        <w:autoSpaceDE w:val="0"/>
        <w:autoSpaceDN w:val="0"/>
        <w:adjustRightInd w:val="0"/>
        <w:ind w:firstLine="709"/>
        <w:jc w:val="both"/>
        <w:rPr>
          <w:spacing w:val="-4"/>
          <w:sz w:val="28"/>
          <w:szCs w:val="28"/>
        </w:rPr>
      </w:pPr>
      <w:r w:rsidRPr="00A32149">
        <w:rPr>
          <w:sz w:val="28"/>
          <w:szCs w:val="28"/>
        </w:rPr>
        <w:t>посредством использования информационно-телекоммуникационных технологий, включая использование Единого портала и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w:t>
      </w:r>
      <w:r>
        <w:rPr>
          <w:sz w:val="28"/>
          <w:szCs w:val="28"/>
        </w:rPr>
        <w:t xml:space="preserve"> года</w:t>
      </w:r>
      <w:r w:rsidRPr="00A32149">
        <w:rPr>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r w:rsidRPr="00A32149">
        <w:rPr>
          <w:spacing w:val="-4"/>
          <w:sz w:val="28"/>
          <w:szCs w:val="28"/>
        </w:rPr>
        <w:t xml:space="preserve"> </w:t>
      </w:r>
    </w:p>
    <w:p w:rsidR="00DF6D10" w:rsidRPr="00A32149" w:rsidRDefault="00DF6D10" w:rsidP="00331C70">
      <w:pPr>
        <w:widowControl w:val="0"/>
        <w:autoSpaceDE w:val="0"/>
        <w:autoSpaceDN w:val="0"/>
        <w:adjustRightInd w:val="0"/>
        <w:ind w:firstLine="709"/>
        <w:jc w:val="both"/>
        <w:rPr>
          <w:spacing w:val="-4"/>
          <w:sz w:val="28"/>
          <w:szCs w:val="28"/>
        </w:rPr>
      </w:pPr>
      <w:r w:rsidRPr="00A32149">
        <w:rPr>
          <w:spacing w:val="-4"/>
          <w:sz w:val="28"/>
          <w:szCs w:val="28"/>
        </w:rPr>
        <w:t xml:space="preserve">Для получения муниципальной услуги заявитель  вправе направить заявление о предоставлении муниципальной услуги в форме электронного документа через Единый портал или </w:t>
      </w:r>
      <w:r w:rsidRPr="00A32149">
        <w:rPr>
          <w:sz w:val="28"/>
          <w:szCs w:val="28"/>
        </w:rPr>
        <w:t>Региональный портал</w:t>
      </w:r>
      <w:r w:rsidRPr="00A32149">
        <w:rPr>
          <w:spacing w:val="-4"/>
          <w:sz w:val="28"/>
          <w:szCs w:val="28"/>
        </w:rPr>
        <w:t xml:space="preserve"> путем заполнения специальной интерактивной формы (с использованием «Личного кабинета»).</w:t>
      </w:r>
    </w:p>
    <w:p w:rsidR="00DF6D10" w:rsidRPr="00A32149" w:rsidRDefault="00DF6D10" w:rsidP="00331C70">
      <w:pPr>
        <w:ind w:firstLine="709"/>
        <w:jc w:val="both"/>
        <w:rPr>
          <w:sz w:val="28"/>
          <w:szCs w:val="28"/>
        </w:rPr>
      </w:pPr>
      <w:r w:rsidRPr="00A32149">
        <w:rPr>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DF6D10" w:rsidRPr="00A32149" w:rsidRDefault="00DF6D10" w:rsidP="00331C70">
      <w:pPr>
        <w:ind w:firstLine="709"/>
        <w:jc w:val="both"/>
        <w:rPr>
          <w:sz w:val="28"/>
          <w:szCs w:val="28"/>
        </w:rPr>
      </w:pPr>
      <w:bookmarkStart w:id="0" w:name="sub_7111"/>
      <w:r w:rsidRPr="00A32149">
        <w:rPr>
          <w:sz w:val="28"/>
          <w:szCs w:val="28"/>
        </w:rPr>
        <w:t xml:space="preserve">1) единой системы идентификации и аутентификации или иных государственных информационных систем, если такие государственные </w:t>
      </w:r>
      <w:r w:rsidRPr="00A32149">
        <w:rPr>
          <w:sz w:val="28"/>
          <w:szCs w:val="28"/>
        </w:rPr>
        <w:lastRenderedPageBreak/>
        <w:t>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bookmarkEnd w:id="0"/>
    <w:p w:rsidR="00DF6D10" w:rsidRDefault="00DF6D10" w:rsidP="00331C70">
      <w:pPr>
        <w:ind w:firstLine="709"/>
        <w:jc w:val="both"/>
        <w:rPr>
          <w:sz w:val="28"/>
          <w:szCs w:val="28"/>
        </w:rPr>
      </w:pPr>
      <w:r w:rsidRPr="00A32149">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DF6D10" w:rsidRPr="00A32149" w:rsidRDefault="00DF6D10" w:rsidP="00331C70">
      <w:pPr>
        <w:ind w:firstLine="709"/>
        <w:jc w:val="both"/>
        <w:rPr>
          <w:sz w:val="28"/>
          <w:szCs w:val="28"/>
        </w:rPr>
      </w:pPr>
      <w:r w:rsidRPr="00737E25">
        <w:rPr>
          <w:sz w:val="28"/>
          <w:szCs w:val="28"/>
        </w:rPr>
        <w:t>Использование вышеуказанных технологий проводится при наличии технической возможности.</w:t>
      </w:r>
    </w:p>
    <w:p w:rsidR="00DF6D10" w:rsidRPr="00A32149" w:rsidRDefault="00DF6D10" w:rsidP="00331C70">
      <w:pPr>
        <w:autoSpaceDE w:val="0"/>
        <w:autoSpaceDN w:val="0"/>
        <w:adjustRightInd w:val="0"/>
        <w:ind w:firstLine="709"/>
        <w:jc w:val="both"/>
        <w:rPr>
          <w:sz w:val="28"/>
          <w:szCs w:val="28"/>
        </w:rPr>
      </w:pPr>
      <w:r w:rsidRPr="00A32149">
        <w:rPr>
          <w:sz w:val="28"/>
          <w:szCs w:val="28"/>
        </w:rPr>
        <w:t xml:space="preserve"> При направлении заявлений и документов в электронной форме </w:t>
      </w:r>
      <w:r w:rsidRPr="00A32149">
        <w:rPr>
          <w:sz w:val="28"/>
          <w:szCs w:val="28"/>
        </w:rPr>
        <w:br/>
        <w:t xml:space="preserve">с использованием Единого портала, Регионального портала, официального сайта Уполномоченного органа, заявление и документы должны быть подписаны </w:t>
      </w:r>
      <w:hyperlink r:id="rId14" w:anchor="/document/12184522/entry/54" w:history="1">
        <w:r w:rsidRPr="00A32149">
          <w:rPr>
            <w:sz w:val="28"/>
            <w:szCs w:val="28"/>
          </w:rPr>
          <w:t>электронной подписью</w:t>
        </w:r>
      </w:hyperlink>
      <w:r w:rsidRPr="00A32149">
        <w:rPr>
          <w:sz w:val="28"/>
          <w:szCs w:val="28"/>
        </w:rPr>
        <w:t>, вид которой должен соответствовать требованиям в соответствии с требованиями </w:t>
      </w:r>
      <w:hyperlink r:id="rId15" w:anchor="/document/12184522/entry/0" w:history="1">
        <w:r w:rsidRPr="00A32149">
          <w:rPr>
            <w:sz w:val="28"/>
            <w:szCs w:val="28"/>
          </w:rPr>
          <w:t>Федерального закона</w:t>
        </w:r>
      </w:hyperlink>
      <w:r w:rsidRPr="00A32149">
        <w:rPr>
          <w:sz w:val="28"/>
          <w:szCs w:val="28"/>
        </w:rPr>
        <w:t xml:space="preserve"> от 6 апреля 2011</w:t>
      </w:r>
      <w:r>
        <w:rPr>
          <w:sz w:val="28"/>
          <w:szCs w:val="28"/>
        </w:rPr>
        <w:t xml:space="preserve"> года</w:t>
      </w:r>
      <w:r w:rsidRPr="00A32149">
        <w:rPr>
          <w:sz w:val="28"/>
          <w:szCs w:val="28"/>
        </w:rPr>
        <w:t xml:space="preserve">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w:t>
      </w:r>
      <w:r w:rsidRPr="00A32149">
        <w:rPr>
          <w:sz w:val="28"/>
          <w:szCs w:val="28"/>
        </w:rPr>
        <w:br/>
        <w:t>за получением государственных и муниципальных услуг».</w:t>
      </w:r>
    </w:p>
    <w:p w:rsidR="00DF6D10" w:rsidRPr="00A32149" w:rsidRDefault="00DF6D10" w:rsidP="00331C70">
      <w:pPr>
        <w:ind w:firstLine="709"/>
        <w:jc w:val="both"/>
        <w:rPr>
          <w:spacing w:val="-4"/>
          <w:sz w:val="28"/>
          <w:szCs w:val="28"/>
        </w:rPr>
      </w:pPr>
      <w:r w:rsidRPr="00A32149">
        <w:rPr>
          <w:spacing w:val="-4"/>
          <w:sz w:val="28"/>
          <w:szCs w:val="28"/>
        </w:rPr>
        <w:t xml:space="preserve">В случае направления заявлений и документов в электронной форме с использованием Единого портала и Регионального портала, заявление и документы должны быть подписаны усиленной квалифицированной электронной подписью. </w:t>
      </w:r>
    </w:p>
    <w:p w:rsidR="00DF6D10" w:rsidRDefault="00DF6D10" w:rsidP="00331C70">
      <w:pPr>
        <w:pStyle w:val="a9"/>
        <w:ind w:left="0" w:firstLine="709"/>
        <w:jc w:val="both"/>
        <w:rPr>
          <w:sz w:val="28"/>
          <w:szCs w:val="28"/>
        </w:rPr>
      </w:pPr>
      <w:r w:rsidRPr="00A32149">
        <w:rPr>
          <w:sz w:val="28"/>
          <w:szCs w:val="28"/>
        </w:rPr>
        <w:t xml:space="preserve">Заявитель, являющийся физическим лицом, вправе использовать простую электронную подпись в случаях, предусмотренных пунктом 2 (1) Правил определения видов электронной подписи, использование которых допускается при обращении за получением муниципальных услуг, утверждённых постановлением Правительства Российской Федерации от 25 июня 2012 года </w:t>
      </w:r>
      <w:r>
        <w:rPr>
          <w:sz w:val="28"/>
          <w:szCs w:val="28"/>
        </w:rPr>
        <w:t xml:space="preserve">  </w:t>
      </w:r>
      <w:r w:rsidRPr="00A32149">
        <w:rPr>
          <w:sz w:val="28"/>
          <w:szCs w:val="28"/>
        </w:rPr>
        <w:t>№ 634 «О видах электронной подписи, использование которых допускается при обращении за получением государственных и муниципальных услуг.</w:t>
      </w:r>
      <w:r>
        <w:rPr>
          <w:sz w:val="28"/>
          <w:szCs w:val="28"/>
        </w:rPr>
        <w:t>»;</w:t>
      </w:r>
    </w:p>
    <w:p w:rsidR="004A28EE" w:rsidRPr="00653FEA" w:rsidRDefault="004A28EE" w:rsidP="003F6448">
      <w:pPr>
        <w:pStyle w:val="a9"/>
        <w:numPr>
          <w:ilvl w:val="0"/>
          <w:numId w:val="6"/>
        </w:numPr>
        <w:autoSpaceDE w:val="0"/>
        <w:autoSpaceDN w:val="0"/>
        <w:adjustRightInd w:val="0"/>
        <w:ind w:left="0" w:firstLine="709"/>
        <w:jc w:val="both"/>
        <w:outlineLvl w:val="0"/>
        <w:rPr>
          <w:bCs/>
          <w:sz w:val="28"/>
          <w:szCs w:val="28"/>
        </w:rPr>
      </w:pPr>
      <w:r w:rsidRPr="00653FEA">
        <w:rPr>
          <w:bCs/>
          <w:sz w:val="28"/>
          <w:szCs w:val="28"/>
        </w:rPr>
        <w:t>пункт 2.19.8 подраздела 2.19 раздела 2 изложить в следующей редакции:</w:t>
      </w:r>
    </w:p>
    <w:p w:rsidR="004A28EE" w:rsidRPr="00653FEA" w:rsidRDefault="004A28EE" w:rsidP="004A28EE">
      <w:pPr>
        <w:ind w:firstLine="709"/>
        <w:jc w:val="both"/>
        <w:rPr>
          <w:sz w:val="28"/>
          <w:szCs w:val="28"/>
        </w:rPr>
      </w:pPr>
      <w:r w:rsidRPr="00653FEA">
        <w:rPr>
          <w:sz w:val="28"/>
          <w:szCs w:val="28"/>
        </w:rPr>
        <w:t xml:space="preserve">«2.19.8. МФЦ при обращении заявителя за предоставлением муниципальной услуги осуществляют: </w:t>
      </w:r>
    </w:p>
    <w:p w:rsidR="004A28EE" w:rsidRPr="00653FEA" w:rsidRDefault="004A28EE" w:rsidP="004A28EE">
      <w:pPr>
        <w:ind w:firstLine="709"/>
        <w:jc w:val="both"/>
        <w:rPr>
          <w:sz w:val="28"/>
          <w:szCs w:val="28"/>
        </w:rPr>
      </w:pPr>
      <w:r w:rsidRPr="00653FEA">
        <w:rPr>
          <w:sz w:val="28"/>
          <w:szCs w:val="28"/>
        </w:rPr>
        <w:t>формирование электронных документов и (или) электронных образов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4A28EE" w:rsidRPr="00653FEA" w:rsidRDefault="004A28EE" w:rsidP="004A28EE">
      <w:pPr>
        <w:ind w:firstLine="709"/>
        <w:jc w:val="both"/>
        <w:rPr>
          <w:sz w:val="28"/>
          <w:szCs w:val="28"/>
        </w:rPr>
      </w:pPr>
      <w:r w:rsidRPr="00653FEA">
        <w:rPr>
          <w:sz w:val="28"/>
          <w:szCs w:val="28"/>
        </w:rPr>
        <w:t>направление</w:t>
      </w:r>
      <w:r w:rsidR="003F6448">
        <w:rPr>
          <w:sz w:val="28"/>
          <w:szCs w:val="28"/>
        </w:rPr>
        <w:t xml:space="preserve"> с использованием информационно - </w:t>
      </w:r>
      <w:r w:rsidRPr="00653FEA">
        <w:rPr>
          <w:sz w:val="28"/>
          <w:szCs w:val="28"/>
        </w:rPr>
        <w:t>телекоммуникационных технологий</w:t>
      </w:r>
      <w:r w:rsidR="003F6448">
        <w:rPr>
          <w:sz w:val="28"/>
          <w:szCs w:val="28"/>
        </w:rPr>
        <w:t xml:space="preserve"> электронных документов и (или) </w:t>
      </w:r>
      <w:r w:rsidRPr="00653FEA">
        <w:rPr>
          <w:sz w:val="28"/>
          <w:szCs w:val="28"/>
        </w:rPr>
        <w:t xml:space="preserve">электронных образов документов, заверенных Уполномоченным должностным лицом МФЦ, в Уполномоченный орган; </w:t>
      </w:r>
    </w:p>
    <w:p w:rsidR="004A28EE" w:rsidRPr="00653FEA" w:rsidRDefault="004A28EE" w:rsidP="004A28EE">
      <w:pPr>
        <w:ind w:firstLine="709"/>
        <w:jc w:val="both"/>
        <w:rPr>
          <w:sz w:val="28"/>
          <w:szCs w:val="28"/>
        </w:rPr>
      </w:pPr>
      <w:r w:rsidRPr="00653FEA">
        <w:rPr>
          <w:sz w:val="28"/>
          <w:szCs w:val="28"/>
        </w:rPr>
        <w:lastRenderedPageBreak/>
        <w:t>направление с использованием информационно</w:t>
      </w:r>
      <w:r w:rsidR="003F6448">
        <w:rPr>
          <w:sz w:val="28"/>
          <w:szCs w:val="28"/>
        </w:rPr>
        <w:t xml:space="preserve"> </w:t>
      </w:r>
      <w:r w:rsidRPr="00653FEA">
        <w:rPr>
          <w:sz w:val="28"/>
          <w:szCs w:val="28"/>
        </w:rPr>
        <w:t>-телекоммуникационных технологий по защищенным каналам связи электронных документов и (или) электронных образов документов, заверенных уполномоченным должностным лицом МФЦ, в</w:t>
      </w:r>
      <w:r w:rsidRPr="00653FEA">
        <w:rPr>
          <w:rFonts w:eastAsia="Calibri"/>
          <w:sz w:val="28"/>
          <w:szCs w:val="28"/>
        </w:rPr>
        <w:t xml:space="preserve"> Уполномоченный орган</w:t>
      </w:r>
      <w:r w:rsidRPr="00653FEA">
        <w:rPr>
          <w:sz w:val="28"/>
          <w:szCs w:val="28"/>
        </w:rPr>
        <w:t xml:space="preserve">, предоставляющий муниципальную услугу, расположенный на территории </w:t>
      </w:r>
      <w:r w:rsidRPr="00653FEA">
        <w:rPr>
          <w:rFonts w:eastAsia="Calibri"/>
          <w:sz w:val="28"/>
          <w:szCs w:val="28"/>
        </w:rPr>
        <w:t>Краснодарского края</w:t>
      </w:r>
      <w:r w:rsidRPr="00653FEA">
        <w:rPr>
          <w:sz w:val="28"/>
          <w:szCs w:val="28"/>
        </w:rPr>
        <w:t xml:space="preserve">. </w:t>
      </w:r>
    </w:p>
    <w:p w:rsidR="004A28EE" w:rsidRPr="00A32149" w:rsidRDefault="004A28EE" w:rsidP="004A28EE">
      <w:pPr>
        <w:ind w:firstLine="709"/>
        <w:jc w:val="both"/>
        <w:rPr>
          <w:sz w:val="28"/>
          <w:szCs w:val="28"/>
        </w:rPr>
      </w:pPr>
      <w:r w:rsidRPr="00653FEA">
        <w:rPr>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Краснодарского края</w:t>
      </w:r>
      <w:r>
        <w:rPr>
          <w:sz w:val="28"/>
          <w:szCs w:val="28"/>
        </w:rPr>
        <w:t xml:space="preserve"> на бумажных носителях.»;</w:t>
      </w:r>
    </w:p>
    <w:p w:rsidR="00576C8A" w:rsidRPr="00653FEA" w:rsidRDefault="00576C8A" w:rsidP="003F6448">
      <w:pPr>
        <w:pStyle w:val="a9"/>
        <w:numPr>
          <w:ilvl w:val="0"/>
          <w:numId w:val="6"/>
        </w:numPr>
        <w:autoSpaceDE w:val="0"/>
        <w:autoSpaceDN w:val="0"/>
        <w:adjustRightInd w:val="0"/>
        <w:ind w:left="0" w:firstLine="709"/>
        <w:jc w:val="both"/>
        <w:outlineLvl w:val="0"/>
        <w:rPr>
          <w:bCs/>
          <w:sz w:val="28"/>
          <w:szCs w:val="28"/>
        </w:rPr>
      </w:pPr>
      <w:r w:rsidRPr="00653FEA">
        <w:rPr>
          <w:bCs/>
          <w:sz w:val="28"/>
          <w:szCs w:val="28"/>
        </w:rPr>
        <w:t>подпункт 3.1.2.1 пункта 3.1.2 подраздела 3.1 раздела 3 изложить в следующей редакции:</w:t>
      </w:r>
    </w:p>
    <w:p w:rsidR="00576C8A" w:rsidRPr="00FA7D92" w:rsidRDefault="00576C8A" w:rsidP="00331C70">
      <w:pPr>
        <w:autoSpaceDE w:val="0"/>
        <w:autoSpaceDN w:val="0"/>
        <w:adjustRightInd w:val="0"/>
        <w:ind w:firstLine="709"/>
        <w:jc w:val="both"/>
        <w:rPr>
          <w:sz w:val="28"/>
          <w:szCs w:val="28"/>
        </w:rPr>
      </w:pPr>
      <w:r w:rsidRPr="00FA7D92">
        <w:rPr>
          <w:sz w:val="28"/>
          <w:szCs w:val="28"/>
        </w:rPr>
        <w:t xml:space="preserve">«3.1.2.1. Основанием для начала административной процедуры (действия) является обращение гражданина в </w:t>
      </w:r>
      <w:r w:rsidRPr="00FA7D92">
        <w:rPr>
          <w:spacing w:val="-4"/>
          <w:sz w:val="28"/>
          <w:szCs w:val="28"/>
        </w:rPr>
        <w:t>Уполномоченный орган</w:t>
      </w:r>
      <w:r w:rsidRPr="00FA7D92">
        <w:rPr>
          <w:sz w:val="28"/>
          <w:szCs w:val="28"/>
        </w:rPr>
        <w:t xml:space="preserve">, в том числе посредством использования информационно-телекоммуникационных технологий, включая использование Единого портала, Регионального портала, с заявлением и документами, указанными в подпунктах </w:t>
      </w:r>
      <w:r w:rsidR="004B2C40" w:rsidRPr="00004217">
        <w:rPr>
          <w:sz w:val="28"/>
          <w:szCs w:val="28"/>
        </w:rPr>
        <w:t xml:space="preserve">2.6 и абзацах </w:t>
      </w:r>
      <w:r w:rsidR="004B2C40" w:rsidRPr="009A4D71">
        <w:rPr>
          <w:sz w:val="28"/>
          <w:szCs w:val="28"/>
        </w:rPr>
        <w:t>2, 5 и 6</w:t>
      </w:r>
      <w:r w:rsidR="004B2C40" w:rsidRPr="00004217">
        <w:rPr>
          <w:sz w:val="28"/>
          <w:szCs w:val="28"/>
        </w:rPr>
        <w:t xml:space="preserve"> подпункта 5 пункта 2.7.1 подраздела 2.7 (в случае, если указанные документы отсутствуют в Едином государственном реестре недвижимости или едином государственном реестре заключений) </w:t>
      </w:r>
      <w:r w:rsidRPr="00FA7D92">
        <w:rPr>
          <w:sz w:val="28"/>
          <w:szCs w:val="28"/>
        </w:rPr>
        <w:t xml:space="preserve"> раздела </w:t>
      </w:r>
      <w:r>
        <w:rPr>
          <w:sz w:val="28"/>
          <w:szCs w:val="28"/>
        </w:rPr>
        <w:t>2</w:t>
      </w:r>
      <w:r w:rsidRPr="00FA7D92">
        <w:rPr>
          <w:sz w:val="28"/>
          <w:szCs w:val="28"/>
        </w:rPr>
        <w:t xml:space="preserve"> Регламента. </w:t>
      </w:r>
    </w:p>
    <w:p w:rsidR="00576C8A" w:rsidRPr="00FA7D92" w:rsidRDefault="00576C8A" w:rsidP="00331C70">
      <w:pPr>
        <w:ind w:firstLine="709"/>
        <w:jc w:val="both"/>
        <w:rPr>
          <w:sz w:val="28"/>
          <w:szCs w:val="28"/>
        </w:rPr>
      </w:pPr>
      <w:r w:rsidRPr="00FA7D92">
        <w:rPr>
          <w:sz w:val="28"/>
          <w:szCs w:val="28"/>
        </w:rPr>
        <w:t xml:space="preserve">Поступление заявления и документов в Уполномоченный орган из МФЦ на территории Краснодарского края осуществляется с учетом особенностей, установленных статьей 6.2 </w:t>
      </w:r>
      <w:r w:rsidRPr="00FA7D92">
        <w:rPr>
          <w:sz w:val="28"/>
          <w:szCs w:val="28"/>
          <w:shd w:val="clear" w:color="auto" w:fill="FFFFFF"/>
        </w:rPr>
        <w:t>Закона Краснодарского края от 2 марта 2012 г</w:t>
      </w:r>
      <w:r>
        <w:rPr>
          <w:sz w:val="28"/>
          <w:szCs w:val="28"/>
          <w:shd w:val="clear" w:color="auto" w:fill="FFFFFF"/>
        </w:rPr>
        <w:t>ода</w:t>
      </w:r>
      <w:r w:rsidRPr="00FA7D92">
        <w:rPr>
          <w:sz w:val="28"/>
          <w:szCs w:val="28"/>
          <w:shd w:val="clear" w:color="auto" w:fill="FFFFFF"/>
        </w:rPr>
        <w:t xml:space="preserve"> № 2446-КЗ «Об отдельных вопросах организации предоставления государственных и муниципальных услуг на территории Краснодарского края».</w:t>
      </w:r>
    </w:p>
    <w:p w:rsidR="00576C8A" w:rsidRPr="00FA7D92" w:rsidRDefault="00576C8A" w:rsidP="00331C70">
      <w:pPr>
        <w:autoSpaceDE w:val="0"/>
        <w:autoSpaceDN w:val="0"/>
        <w:adjustRightInd w:val="0"/>
        <w:ind w:firstLine="709"/>
        <w:jc w:val="both"/>
        <w:rPr>
          <w:sz w:val="28"/>
          <w:szCs w:val="28"/>
        </w:rPr>
      </w:pPr>
      <w:r w:rsidRPr="00FA7D92">
        <w:rPr>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576C8A" w:rsidRPr="00FA7D92" w:rsidRDefault="00576C8A" w:rsidP="00331C70">
      <w:pPr>
        <w:autoSpaceDE w:val="0"/>
        <w:autoSpaceDN w:val="0"/>
        <w:adjustRightInd w:val="0"/>
        <w:ind w:firstLine="709"/>
        <w:jc w:val="both"/>
        <w:rPr>
          <w:sz w:val="28"/>
          <w:szCs w:val="28"/>
        </w:rPr>
      </w:pPr>
      <w:r w:rsidRPr="00FA7D92">
        <w:rPr>
          <w:sz w:val="28"/>
          <w:szCs w:val="28"/>
        </w:rPr>
        <w:t>Запись на прием проводится посредством Единого портала, Регионального портала.</w:t>
      </w:r>
    </w:p>
    <w:p w:rsidR="00576C8A" w:rsidRPr="00FA7D92" w:rsidRDefault="00576C8A" w:rsidP="00331C70">
      <w:pPr>
        <w:autoSpaceDE w:val="0"/>
        <w:autoSpaceDN w:val="0"/>
        <w:adjustRightInd w:val="0"/>
        <w:ind w:firstLine="709"/>
        <w:jc w:val="both"/>
        <w:rPr>
          <w:sz w:val="28"/>
          <w:szCs w:val="28"/>
        </w:rPr>
      </w:pPr>
      <w:r w:rsidRPr="00FA7D92">
        <w:rPr>
          <w:sz w:val="28"/>
          <w:szCs w:val="28"/>
        </w:rPr>
        <w:t xml:space="preserve">Заявителю предоставляется возможность записи в любые свободные для приема дату и время в пределах установленного в </w:t>
      </w:r>
      <w:r w:rsidRPr="00FA7D92">
        <w:rPr>
          <w:spacing w:val="-4"/>
          <w:sz w:val="28"/>
          <w:szCs w:val="28"/>
        </w:rPr>
        <w:t>Уполномоченном органе</w:t>
      </w:r>
      <w:r w:rsidRPr="00FA7D92">
        <w:rPr>
          <w:sz w:val="28"/>
          <w:szCs w:val="28"/>
        </w:rPr>
        <w:t>, МФЦ графика приема заявителей.</w:t>
      </w:r>
    </w:p>
    <w:p w:rsidR="00576C8A" w:rsidRPr="00FA7D92" w:rsidRDefault="00576C8A" w:rsidP="00331C70">
      <w:pPr>
        <w:autoSpaceDE w:val="0"/>
        <w:autoSpaceDN w:val="0"/>
        <w:adjustRightInd w:val="0"/>
        <w:ind w:firstLine="709"/>
        <w:jc w:val="both"/>
        <w:rPr>
          <w:sz w:val="28"/>
          <w:szCs w:val="28"/>
        </w:rPr>
      </w:pPr>
      <w:r w:rsidRPr="00FA7D92">
        <w:rPr>
          <w:sz w:val="28"/>
          <w:szCs w:val="28"/>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МФЦ с использованием информационных технологий, предусмотренных </w:t>
      </w:r>
      <w:hyperlink r:id="rId16" w:history="1">
        <w:r w:rsidRPr="00FA7D92">
          <w:rPr>
            <w:sz w:val="28"/>
            <w:szCs w:val="28"/>
          </w:rPr>
          <w:t>частью 18 статьи 14.1</w:t>
        </w:r>
      </w:hyperlink>
      <w:r w:rsidRPr="00FA7D92">
        <w:rPr>
          <w:sz w:val="28"/>
          <w:szCs w:val="28"/>
        </w:rPr>
        <w:t xml:space="preserve"> Федерального закона от </w:t>
      </w:r>
      <w:r w:rsidRPr="00FA7D92">
        <w:rPr>
          <w:sz w:val="28"/>
          <w:szCs w:val="28"/>
        </w:rPr>
        <w:lastRenderedPageBreak/>
        <w:t>27 июля 2006 года № 149-ФЗ «Об информации, информационных технологиях и о защите информации».</w:t>
      </w:r>
    </w:p>
    <w:p w:rsidR="00576C8A" w:rsidRPr="00FA7D92" w:rsidRDefault="00576C8A" w:rsidP="00331C70">
      <w:pPr>
        <w:ind w:firstLine="709"/>
        <w:jc w:val="both"/>
        <w:rPr>
          <w:sz w:val="28"/>
          <w:szCs w:val="28"/>
        </w:rPr>
      </w:pPr>
      <w:r w:rsidRPr="00FA7D92">
        <w:rPr>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576C8A" w:rsidRPr="00FA7D92" w:rsidRDefault="00576C8A" w:rsidP="00331C70">
      <w:pPr>
        <w:ind w:firstLine="709"/>
        <w:jc w:val="both"/>
        <w:rPr>
          <w:sz w:val="28"/>
          <w:szCs w:val="28"/>
        </w:rPr>
      </w:pPr>
      <w:r w:rsidRPr="00FA7D92">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576C8A" w:rsidRPr="00FA7D92" w:rsidRDefault="00576C8A" w:rsidP="00331C70">
      <w:pPr>
        <w:ind w:firstLine="709"/>
        <w:jc w:val="both"/>
        <w:rPr>
          <w:sz w:val="28"/>
          <w:szCs w:val="28"/>
        </w:rPr>
      </w:pPr>
      <w:r w:rsidRPr="00FA7D92">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w:t>
      </w:r>
      <w:r w:rsidRPr="00FA7D92">
        <w:t xml:space="preserve"> </w:t>
      </w:r>
      <w:r w:rsidRPr="00FA7D92">
        <w:rPr>
          <w:sz w:val="28"/>
          <w:szCs w:val="28"/>
        </w:rPr>
        <w:t>предоставленным биометрическим персональным данным физического лица.</w:t>
      </w:r>
    </w:p>
    <w:p w:rsidR="00576C8A" w:rsidRDefault="00576C8A" w:rsidP="00331C70">
      <w:pPr>
        <w:autoSpaceDE w:val="0"/>
        <w:autoSpaceDN w:val="0"/>
        <w:adjustRightInd w:val="0"/>
        <w:ind w:firstLine="709"/>
        <w:jc w:val="both"/>
        <w:rPr>
          <w:sz w:val="28"/>
          <w:szCs w:val="28"/>
        </w:rPr>
      </w:pPr>
      <w:r w:rsidRPr="00737E25">
        <w:rPr>
          <w:sz w:val="28"/>
          <w:szCs w:val="28"/>
        </w:rPr>
        <w:t>Использование вышеуказанных технологий проводится при наличии технической возможности.</w:t>
      </w:r>
    </w:p>
    <w:p w:rsidR="00576C8A" w:rsidRDefault="00576C8A" w:rsidP="00331C70">
      <w:pPr>
        <w:autoSpaceDE w:val="0"/>
        <w:autoSpaceDN w:val="0"/>
        <w:adjustRightInd w:val="0"/>
        <w:ind w:firstLine="709"/>
        <w:jc w:val="both"/>
        <w:rPr>
          <w:sz w:val="28"/>
          <w:szCs w:val="28"/>
        </w:rPr>
      </w:pPr>
      <w:r w:rsidRPr="00FA7D92">
        <w:rPr>
          <w:spacing w:val="-4"/>
          <w:sz w:val="28"/>
          <w:szCs w:val="28"/>
        </w:rPr>
        <w:t>Уполномоченный орган</w:t>
      </w:r>
      <w:r w:rsidRPr="00FA7D92">
        <w:rPr>
          <w:sz w:val="28"/>
          <w:szCs w:val="28"/>
        </w:rPr>
        <w:t>,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Pr>
          <w:sz w:val="28"/>
          <w:szCs w:val="28"/>
        </w:rPr>
        <w:t>»;</w:t>
      </w:r>
    </w:p>
    <w:p w:rsidR="004A28EE" w:rsidRPr="004A28EE" w:rsidRDefault="004A28EE" w:rsidP="003F6448">
      <w:pPr>
        <w:pStyle w:val="a9"/>
        <w:numPr>
          <w:ilvl w:val="0"/>
          <w:numId w:val="6"/>
        </w:numPr>
        <w:autoSpaceDE w:val="0"/>
        <w:autoSpaceDN w:val="0"/>
        <w:adjustRightInd w:val="0"/>
        <w:ind w:left="0" w:firstLine="709"/>
        <w:jc w:val="both"/>
        <w:rPr>
          <w:rStyle w:val="ab"/>
          <w:i w:val="0"/>
          <w:iCs w:val="0"/>
          <w:sz w:val="28"/>
          <w:szCs w:val="28"/>
        </w:rPr>
      </w:pPr>
      <w:r w:rsidRPr="004A28EE">
        <w:rPr>
          <w:sz w:val="28"/>
          <w:szCs w:val="28"/>
        </w:rPr>
        <w:t xml:space="preserve">пункт </w:t>
      </w:r>
      <w:r w:rsidRPr="004A28EE">
        <w:rPr>
          <w:bCs/>
          <w:sz w:val="28"/>
          <w:szCs w:val="28"/>
        </w:rPr>
        <w:t>3.1.7 подраздела 3.1 раздела 3 изложить в следующей редакции:</w:t>
      </w:r>
    </w:p>
    <w:p w:rsidR="004A28EE" w:rsidRPr="0021258F" w:rsidRDefault="004A28EE" w:rsidP="004A28EE">
      <w:pPr>
        <w:pStyle w:val="a9"/>
        <w:autoSpaceDE w:val="0"/>
        <w:autoSpaceDN w:val="0"/>
        <w:adjustRightInd w:val="0"/>
        <w:ind w:left="0" w:firstLine="709"/>
        <w:jc w:val="both"/>
        <w:rPr>
          <w:sz w:val="28"/>
          <w:szCs w:val="28"/>
        </w:rPr>
      </w:pPr>
      <w:r w:rsidRPr="0021258F">
        <w:rPr>
          <w:sz w:val="28"/>
          <w:szCs w:val="28"/>
        </w:rPr>
        <w:t xml:space="preserve">«3.1.7. При предоставлении муниципальной услуги </w:t>
      </w:r>
      <w:r w:rsidRPr="0021258F">
        <w:rPr>
          <w:sz w:val="28"/>
          <w:szCs w:val="28"/>
        </w:rPr>
        <w:br/>
        <w:t>по экстерриториальному принципу МФЦ:</w:t>
      </w:r>
    </w:p>
    <w:p w:rsidR="004A28EE" w:rsidRPr="0021258F" w:rsidRDefault="004A28EE" w:rsidP="004A28EE">
      <w:pPr>
        <w:pStyle w:val="a9"/>
        <w:autoSpaceDE w:val="0"/>
        <w:autoSpaceDN w:val="0"/>
        <w:adjustRightInd w:val="0"/>
        <w:ind w:left="0" w:firstLine="709"/>
        <w:jc w:val="both"/>
        <w:rPr>
          <w:sz w:val="28"/>
          <w:szCs w:val="28"/>
        </w:rPr>
      </w:pPr>
      <w:r w:rsidRPr="0021258F">
        <w:rPr>
          <w:sz w:val="28"/>
          <w:szCs w:val="28"/>
        </w:rPr>
        <w:t>1) принимает от заявителя заявление и документы, представленные заявителем;</w:t>
      </w:r>
    </w:p>
    <w:p w:rsidR="004A28EE" w:rsidRPr="0021258F" w:rsidRDefault="004A28EE" w:rsidP="004A28EE">
      <w:pPr>
        <w:pStyle w:val="a9"/>
        <w:autoSpaceDE w:val="0"/>
        <w:autoSpaceDN w:val="0"/>
        <w:adjustRightInd w:val="0"/>
        <w:ind w:left="0" w:firstLine="709"/>
        <w:jc w:val="both"/>
        <w:rPr>
          <w:sz w:val="28"/>
          <w:szCs w:val="28"/>
        </w:rPr>
      </w:pPr>
      <w:r w:rsidRPr="0021258F">
        <w:rPr>
          <w:sz w:val="28"/>
          <w:szCs w:val="28"/>
        </w:rPr>
        <w:t xml:space="preserve">2) осуществляет копирование (сканирование) документов, предусмотренных </w:t>
      </w:r>
      <w:hyperlink r:id="rId17" w:history="1">
        <w:r w:rsidRPr="0021258F">
          <w:rPr>
            <w:sz w:val="28"/>
            <w:szCs w:val="28"/>
          </w:rPr>
          <w:t>пунктами 1</w:t>
        </w:r>
      </w:hyperlink>
      <w:r w:rsidRPr="0021258F">
        <w:rPr>
          <w:sz w:val="28"/>
          <w:szCs w:val="28"/>
        </w:rPr>
        <w:t>-</w:t>
      </w:r>
      <w:hyperlink r:id="rId18" w:history="1">
        <w:r w:rsidRPr="0021258F">
          <w:rPr>
            <w:sz w:val="28"/>
            <w:szCs w:val="28"/>
          </w:rPr>
          <w:t>7</w:t>
        </w:r>
      </w:hyperlink>
      <w:r w:rsidRPr="0021258F">
        <w:rPr>
          <w:sz w:val="28"/>
          <w:szCs w:val="28"/>
        </w:rPr>
        <w:t xml:space="preserve">, </w:t>
      </w:r>
      <w:hyperlink r:id="rId19" w:history="1">
        <w:r w:rsidRPr="0021258F">
          <w:rPr>
            <w:sz w:val="28"/>
            <w:szCs w:val="28"/>
          </w:rPr>
          <w:t>9</w:t>
        </w:r>
      </w:hyperlink>
      <w:r w:rsidRPr="0021258F">
        <w:rPr>
          <w:sz w:val="28"/>
          <w:szCs w:val="28"/>
        </w:rPr>
        <w:t xml:space="preserve">, </w:t>
      </w:r>
      <w:hyperlink r:id="rId20" w:history="1">
        <w:r w:rsidRPr="0021258F">
          <w:rPr>
            <w:sz w:val="28"/>
            <w:szCs w:val="28"/>
          </w:rPr>
          <w:t>10</w:t>
        </w:r>
      </w:hyperlink>
      <w:r w:rsidRPr="0021258F">
        <w:rPr>
          <w:sz w:val="28"/>
          <w:szCs w:val="28"/>
        </w:rPr>
        <w:t xml:space="preserve">, </w:t>
      </w:r>
      <w:hyperlink r:id="rId21" w:history="1">
        <w:r w:rsidRPr="0021258F">
          <w:rPr>
            <w:sz w:val="28"/>
            <w:szCs w:val="28"/>
          </w:rPr>
          <w:t>14</w:t>
        </w:r>
      </w:hyperlink>
      <w:r w:rsidRPr="0021258F">
        <w:rPr>
          <w:sz w:val="28"/>
          <w:szCs w:val="28"/>
        </w:rPr>
        <w:t xml:space="preserve">, </w:t>
      </w:r>
      <w:hyperlink r:id="rId22" w:history="1">
        <w:r w:rsidRPr="0021258F">
          <w:rPr>
            <w:sz w:val="28"/>
            <w:szCs w:val="28"/>
          </w:rPr>
          <w:t>17</w:t>
        </w:r>
      </w:hyperlink>
      <w:r w:rsidRPr="0021258F">
        <w:rPr>
          <w:sz w:val="28"/>
          <w:szCs w:val="28"/>
        </w:rPr>
        <w:t xml:space="preserve"> и </w:t>
      </w:r>
      <w:hyperlink r:id="rId23" w:history="1">
        <w:r w:rsidRPr="0021258F">
          <w:rPr>
            <w:sz w:val="28"/>
            <w:szCs w:val="28"/>
          </w:rPr>
          <w:t>18 части 6 статьи 7</w:t>
        </w:r>
      </w:hyperlink>
      <w:r w:rsidRPr="0021258F">
        <w:rPr>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4A28EE" w:rsidRPr="0021258F" w:rsidRDefault="004A28EE" w:rsidP="004A28EE">
      <w:pPr>
        <w:pStyle w:val="a9"/>
        <w:autoSpaceDE w:val="0"/>
        <w:autoSpaceDN w:val="0"/>
        <w:adjustRightInd w:val="0"/>
        <w:ind w:left="0" w:firstLine="709"/>
        <w:jc w:val="both"/>
        <w:rPr>
          <w:sz w:val="28"/>
          <w:szCs w:val="28"/>
        </w:rPr>
      </w:pPr>
      <w:r w:rsidRPr="0021258F">
        <w:rPr>
          <w:sz w:val="28"/>
          <w:szCs w:val="28"/>
        </w:rPr>
        <w:t>3)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4A28EE" w:rsidRPr="0021258F" w:rsidRDefault="004A28EE" w:rsidP="004A28EE">
      <w:pPr>
        <w:pStyle w:val="a9"/>
        <w:ind w:left="0" w:firstLine="709"/>
        <w:jc w:val="both"/>
        <w:rPr>
          <w:sz w:val="28"/>
          <w:szCs w:val="28"/>
        </w:rPr>
      </w:pPr>
      <w:r w:rsidRPr="0021258F">
        <w:rPr>
          <w:sz w:val="28"/>
          <w:szCs w:val="28"/>
        </w:rPr>
        <w:lastRenderedPageBreak/>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4A28EE" w:rsidRPr="0021258F" w:rsidRDefault="004A28EE" w:rsidP="004A28EE">
      <w:pPr>
        <w:pStyle w:val="a9"/>
        <w:ind w:left="0" w:firstLine="709"/>
        <w:jc w:val="both"/>
        <w:rPr>
          <w:sz w:val="28"/>
          <w:szCs w:val="28"/>
        </w:rPr>
      </w:pPr>
      <w:r w:rsidRPr="0021258F">
        <w:rPr>
          <w:sz w:val="28"/>
          <w:szCs w:val="28"/>
        </w:rPr>
        <w:t>5)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w:t>
      </w:r>
      <w:r w:rsidRPr="0021258F">
        <w:rPr>
          <w:rFonts w:eastAsia="Calibri"/>
          <w:sz w:val="28"/>
          <w:szCs w:val="28"/>
        </w:rPr>
        <w:t xml:space="preserve"> Уполномоченный орган</w:t>
      </w:r>
      <w:r w:rsidRPr="0021258F">
        <w:rPr>
          <w:sz w:val="28"/>
          <w:szCs w:val="28"/>
        </w:rPr>
        <w:t>, предоставляющий муниципальную услугу, расположенный на территории</w:t>
      </w:r>
      <w:r w:rsidRPr="0021258F">
        <w:rPr>
          <w:rFonts w:eastAsia="Calibri"/>
          <w:sz w:val="28"/>
          <w:szCs w:val="28"/>
        </w:rPr>
        <w:t xml:space="preserve"> Краснодарского края</w:t>
      </w:r>
      <w:r w:rsidRPr="0021258F">
        <w:rPr>
          <w:sz w:val="28"/>
          <w:szCs w:val="28"/>
        </w:rPr>
        <w:t>.</w:t>
      </w:r>
    </w:p>
    <w:p w:rsidR="004A28EE" w:rsidRPr="00600C22" w:rsidRDefault="004A28EE" w:rsidP="004A28EE">
      <w:pPr>
        <w:ind w:firstLine="709"/>
        <w:jc w:val="both"/>
        <w:rPr>
          <w:color w:val="FF0000"/>
          <w:spacing w:val="-2"/>
          <w:sz w:val="28"/>
          <w:szCs w:val="28"/>
        </w:rPr>
      </w:pPr>
      <w:r w:rsidRPr="0021258F">
        <w:rPr>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Краснодарско</w:t>
      </w:r>
      <w:r>
        <w:rPr>
          <w:sz w:val="28"/>
          <w:szCs w:val="28"/>
        </w:rPr>
        <w:t>го края на бумажных носителях.»;</w:t>
      </w:r>
    </w:p>
    <w:p w:rsidR="00D6711A" w:rsidRPr="00D6711A" w:rsidRDefault="00D6711A" w:rsidP="003F6448">
      <w:pPr>
        <w:pStyle w:val="a9"/>
        <w:numPr>
          <w:ilvl w:val="0"/>
          <w:numId w:val="6"/>
        </w:numPr>
        <w:autoSpaceDE w:val="0"/>
        <w:autoSpaceDN w:val="0"/>
        <w:adjustRightInd w:val="0"/>
        <w:ind w:left="0" w:firstLine="709"/>
        <w:jc w:val="both"/>
        <w:rPr>
          <w:rStyle w:val="ab"/>
          <w:i w:val="0"/>
          <w:iCs w:val="0"/>
          <w:sz w:val="28"/>
          <w:szCs w:val="28"/>
        </w:rPr>
      </w:pPr>
      <w:r w:rsidRPr="00D6711A">
        <w:rPr>
          <w:sz w:val="28"/>
          <w:szCs w:val="28"/>
        </w:rPr>
        <w:t xml:space="preserve">пункт </w:t>
      </w:r>
      <w:r w:rsidRPr="00D6711A">
        <w:rPr>
          <w:bCs/>
          <w:sz w:val="28"/>
          <w:szCs w:val="28"/>
        </w:rPr>
        <w:t>3.2.1.3 подраздела 3.2.1 раздела 3 изложить в следующей редакции:</w:t>
      </w:r>
    </w:p>
    <w:p w:rsidR="00D6711A" w:rsidRPr="00FA7D92" w:rsidRDefault="00D6711A" w:rsidP="00331C70">
      <w:pPr>
        <w:widowControl w:val="0"/>
        <w:suppressAutoHyphens/>
        <w:ind w:firstLine="709"/>
        <w:jc w:val="both"/>
        <w:rPr>
          <w:rFonts w:eastAsia="DejaVu Sans"/>
          <w:sz w:val="28"/>
          <w:szCs w:val="28"/>
        </w:rPr>
      </w:pPr>
      <w:r w:rsidRPr="00FA7D92">
        <w:rPr>
          <w:sz w:val="28"/>
          <w:szCs w:val="28"/>
        </w:rPr>
        <w:t>«</w:t>
      </w:r>
      <w:r w:rsidRPr="00FA7D92">
        <w:rPr>
          <w:rFonts w:eastAsia="DejaVu Sans"/>
          <w:sz w:val="28"/>
          <w:szCs w:val="28"/>
        </w:rPr>
        <w:t xml:space="preserve">3.2.1.3. Запись на прием в </w:t>
      </w:r>
      <w:r w:rsidRPr="00FA7D92">
        <w:rPr>
          <w:spacing w:val="-4"/>
          <w:sz w:val="28"/>
          <w:szCs w:val="28"/>
        </w:rPr>
        <w:t>Уполномоченный орган</w:t>
      </w:r>
      <w:r w:rsidRPr="00FA7D92">
        <w:rPr>
          <w:rFonts w:eastAsia="DejaVu Sans"/>
          <w:sz w:val="28"/>
          <w:szCs w:val="28"/>
        </w:rPr>
        <w:t>, МФЦ для подачи запроса о предоставлении муниципальной услуги.</w:t>
      </w:r>
    </w:p>
    <w:p w:rsidR="00D6711A" w:rsidRPr="00FA7D92" w:rsidRDefault="00D6711A" w:rsidP="00331C70">
      <w:pPr>
        <w:autoSpaceDE w:val="0"/>
        <w:autoSpaceDN w:val="0"/>
        <w:adjustRightInd w:val="0"/>
        <w:ind w:firstLine="709"/>
        <w:jc w:val="both"/>
        <w:rPr>
          <w:sz w:val="28"/>
          <w:szCs w:val="28"/>
        </w:rPr>
      </w:pPr>
      <w:r w:rsidRPr="00FA7D92">
        <w:rPr>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D6711A" w:rsidRPr="00FA7D92" w:rsidRDefault="00D6711A" w:rsidP="00331C70">
      <w:pPr>
        <w:autoSpaceDE w:val="0"/>
        <w:autoSpaceDN w:val="0"/>
        <w:adjustRightInd w:val="0"/>
        <w:ind w:firstLine="709"/>
        <w:jc w:val="both"/>
        <w:rPr>
          <w:sz w:val="28"/>
          <w:szCs w:val="28"/>
        </w:rPr>
      </w:pPr>
      <w:r w:rsidRPr="00FA7D92">
        <w:rPr>
          <w:sz w:val="28"/>
          <w:szCs w:val="28"/>
        </w:rPr>
        <w:t>Основанием для начала административной процедуры (действия) является обращение заявителя  на Единый портал, Региональный портал с целью получения муниципальной услуги по предварительной записи.</w:t>
      </w:r>
    </w:p>
    <w:p w:rsidR="00D6711A" w:rsidRPr="00FA7D92" w:rsidRDefault="00D6711A" w:rsidP="00331C70">
      <w:pPr>
        <w:autoSpaceDE w:val="0"/>
        <w:autoSpaceDN w:val="0"/>
        <w:adjustRightInd w:val="0"/>
        <w:ind w:firstLine="709"/>
        <w:jc w:val="both"/>
        <w:rPr>
          <w:sz w:val="28"/>
          <w:szCs w:val="28"/>
        </w:rPr>
      </w:pPr>
      <w:r w:rsidRPr="00FA7D92">
        <w:rPr>
          <w:sz w:val="28"/>
          <w:szCs w:val="28"/>
        </w:rPr>
        <w:t>Запись на прием проводится посредством Единого портала, Регионального портала.</w:t>
      </w:r>
    </w:p>
    <w:p w:rsidR="00D6711A" w:rsidRPr="00FA7D92" w:rsidRDefault="00D6711A" w:rsidP="00331C70">
      <w:pPr>
        <w:autoSpaceDE w:val="0"/>
        <w:autoSpaceDN w:val="0"/>
        <w:adjustRightInd w:val="0"/>
        <w:ind w:firstLine="709"/>
        <w:jc w:val="both"/>
        <w:rPr>
          <w:sz w:val="28"/>
          <w:szCs w:val="28"/>
        </w:rPr>
      </w:pPr>
      <w:r w:rsidRPr="00FA7D92">
        <w:rPr>
          <w:sz w:val="28"/>
          <w:szCs w:val="28"/>
        </w:rPr>
        <w:t xml:space="preserve">Заявителю предоставляется возможность записи в любые свободные для приема дату и время в пределах установленного </w:t>
      </w:r>
      <w:r w:rsidRPr="00FA7D92">
        <w:rPr>
          <w:spacing w:val="-4"/>
          <w:sz w:val="28"/>
          <w:szCs w:val="28"/>
        </w:rPr>
        <w:t>Уполномоченным органом</w:t>
      </w:r>
      <w:r w:rsidRPr="00FA7D92">
        <w:rPr>
          <w:sz w:val="28"/>
          <w:szCs w:val="28"/>
        </w:rPr>
        <w:t>, МФЦ графика приема заявителей.</w:t>
      </w:r>
    </w:p>
    <w:p w:rsidR="00D6711A" w:rsidRPr="00FA7D92" w:rsidRDefault="00D6711A" w:rsidP="00331C70">
      <w:pPr>
        <w:ind w:firstLine="709"/>
        <w:jc w:val="both"/>
        <w:rPr>
          <w:sz w:val="28"/>
          <w:szCs w:val="28"/>
        </w:rPr>
      </w:pPr>
      <w:r w:rsidRPr="00FA7D92">
        <w:rPr>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D6711A" w:rsidRPr="00FA7D92" w:rsidRDefault="00D6711A" w:rsidP="00331C70">
      <w:pPr>
        <w:ind w:firstLine="709"/>
        <w:jc w:val="both"/>
        <w:rPr>
          <w:sz w:val="28"/>
          <w:szCs w:val="28"/>
        </w:rPr>
      </w:pPr>
      <w:r w:rsidRPr="00FA7D92">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D6711A" w:rsidRPr="00FA7D92" w:rsidRDefault="00D6711A" w:rsidP="00331C70">
      <w:pPr>
        <w:ind w:firstLine="709"/>
        <w:jc w:val="both"/>
        <w:rPr>
          <w:sz w:val="28"/>
          <w:szCs w:val="28"/>
        </w:rPr>
      </w:pPr>
      <w:r w:rsidRPr="00FA7D92">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D6711A" w:rsidRDefault="00D6711A" w:rsidP="00331C70">
      <w:pPr>
        <w:ind w:firstLine="709"/>
        <w:jc w:val="both"/>
        <w:rPr>
          <w:sz w:val="28"/>
          <w:szCs w:val="28"/>
        </w:rPr>
      </w:pPr>
      <w:r w:rsidRPr="00737E25">
        <w:rPr>
          <w:sz w:val="28"/>
          <w:szCs w:val="28"/>
        </w:rPr>
        <w:lastRenderedPageBreak/>
        <w:t>Использование вышеуказанных технологий проводится при наличии технической возможности.</w:t>
      </w:r>
    </w:p>
    <w:p w:rsidR="00D6711A" w:rsidRPr="00FA7D92" w:rsidRDefault="00D6711A" w:rsidP="00331C70">
      <w:pPr>
        <w:ind w:firstLine="709"/>
        <w:jc w:val="both"/>
        <w:rPr>
          <w:sz w:val="28"/>
          <w:szCs w:val="28"/>
        </w:rPr>
      </w:pPr>
      <w:r w:rsidRPr="00FA7D92">
        <w:rPr>
          <w:spacing w:val="-4"/>
          <w:sz w:val="28"/>
          <w:szCs w:val="28"/>
        </w:rPr>
        <w:t>Уполномоченный орган</w:t>
      </w:r>
      <w:r w:rsidRPr="00FA7D92">
        <w:rPr>
          <w:sz w:val="28"/>
          <w:szCs w:val="28"/>
        </w:rPr>
        <w:t>,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6711A" w:rsidRPr="00FA7D92" w:rsidRDefault="00D6711A" w:rsidP="00331C70">
      <w:pPr>
        <w:autoSpaceDE w:val="0"/>
        <w:autoSpaceDN w:val="0"/>
        <w:adjustRightInd w:val="0"/>
        <w:ind w:firstLine="709"/>
        <w:jc w:val="both"/>
        <w:rPr>
          <w:sz w:val="28"/>
          <w:szCs w:val="28"/>
        </w:rPr>
      </w:pPr>
      <w:r w:rsidRPr="00FA7D92">
        <w:rPr>
          <w:sz w:val="28"/>
          <w:szCs w:val="28"/>
        </w:rPr>
        <w:t>Критерием принятия решения по данной административной процедуре (действия) является наличие свободных для приема даты и времени в пределах установленного в МФЦ графика приема заявителей.</w:t>
      </w:r>
    </w:p>
    <w:p w:rsidR="00D6711A" w:rsidRPr="00FA7D92" w:rsidRDefault="00D6711A" w:rsidP="00331C70">
      <w:pPr>
        <w:autoSpaceDE w:val="0"/>
        <w:autoSpaceDN w:val="0"/>
        <w:adjustRightInd w:val="0"/>
        <w:ind w:firstLine="709"/>
        <w:jc w:val="both"/>
        <w:rPr>
          <w:sz w:val="28"/>
          <w:szCs w:val="28"/>
        </w:rPr>
      </w:pPr>
      <w:r w:rsidRPr="00FA7D92">
        <w:rPr>
          <w:sz w:val="28"/>
          <w:szCs w:val="28"/>
        </w:rPr>
        <w:t xml:space="preserve">Результатом административной процедуры (действия) является получение заявителем: </w:t>
      </w:r>
    </w:p>
    <w:p w:rsidR="00D6711A" w:rsidRPr="00FA7D92" w:rsidRDefault="00D6711A" w:rsidP="00331C70">
      <w:pPr>
        <w:autoSpaceDE w:val="0"/>
        <w:autoSpaceDN w:val="0"/>
        <w:adjustRightInd w:val="0"/>
        <w:ind w:firstLine="709"/>
        <w:jc w:val="both"/>
        <w:rPr>
          <w:sz w:val="28"/>
          <w:szCs w:val="28"/>
        </w:rPr>
      </w:pPr>
      <w:r w:rsidRPr="00FA7D92">
        <w:rPr>
          <w:sz w:val="28"/>
          <w:szCs w:val="28"/>
        </w:rPr>
        <w:t>с использованием средств Регионального портала, в личном кабинете заявителя уведомления о записи на прием в МФЦ;</w:t>
      </w:r>
    </w:p>
    <w:p w:rsidR="00D6711A" w:rsidRPr="00FA7D92" w:rsidRDefault="00D6711A" w:rsidP="00331C70">
      <w:pPr>
        <w:autoSpaceDE w:val="0"/>
        <w:autoSpaceDN w:val="0"/>
        <w:adjustRightInd w:val="0"/>
        <w:ind w:firstLine="709"/>
        <w:jc w:val="both"/>
        <w:rPr>
          <w:sz w:val="28"/>
          <w:szCs w:val="28"/>
        </w:rPr>
      </w:pPr>
      <w:r w:rsidRPr="00FA7D92">
        <w:rPr>
          <w:sz w:val="28"/>
          <w:szCs w:val="28"/>
        </w:rPr>
        <w:t xml:space="preserve">с использованием средств Единого портала МФЦ уведомления </w:t>
      </w:r>
      <w:r w:rsidRPr="00FA7D92">
        <w:rPr>
          <w:sz w:val="28"/>
          <w:szCs w:val="28"/>
        </w:rPr>
        <w:br/>
        <w:t xml:space="preserve">о записи на прием в МФЦ на данном портале. </w:t>
      </w:r>
    </w:p>
    <w:p w:rsidR="00D6711A" w:rsidRDefault="00D6711A" w:rsidP="00331C70">
      <w:pPr>
        <w:autoSpaceDE w:val="0"/>
        <w:autoSpaceDN w:val="0"/>
        <w:adjustRightInd w:val="0"/>
        <w:ind w:firstLine="709"/>
        <w:jc w:val="both"/>
        <w:rPr>
          <w:sz w:val="28"/>
          <w:szCs w:val="28"/>
        </w:rPr>
      </w:pPr>
      <w:r w:rsidRPr="00FA7D92">
        <w:rPr>
          <w:sz w:val="28"/>
          <w:szCs w:val="28"/>
        </w:rPr>
        <w:t>Способом фиксации результата административной процедуры (действия) является сформированное уведомление о записи на прием в МФЦ.»</w:t>
      </w:r>
      <w:r w:rsidR="00D9258A">
        <w:rPr>
          <w:sz w:val="28"/>
          <w:szCs w:val="28"/>
        </w:rPr>
        <w:t>.</w:t>
      </w:r>
    </w:p>
    <w:p w:rsidR="003F6448" w:rsidRPr="00653FEA" w:rsidRDefault="003F6448" w:rsidP="003F6448">
      <w:pPr>
        <w:ind w:firstLine="709"/>
        <w:jc w:val="both"/>
        <w:rPr>
          <w:sz w:val="28"/>
          <w:szCs w:val="28"/>
        </w:rPr>
      </w:pPr>
      <w:r>
        <w:rPr>
          <w:sz w:val="28"/>
          <w:szCs w:val="28"/>
        </w:rPr>
        <w:t xml:space="preserve">12) </w:t>
      </w:r>
      <w:r w:rsidRPr="00653FEA">
        <w:rPr>
          <w:sz w:val="28"/>
          <w:szCs w:val="28"/>
        </w:rPr>
        <w:t>пункт 6</w:t>
      </w:r>
      <w:r w:rsidRPr="00653FEA">
        <w:rPr>
          <w:bCs/>
          <w:sz w:val="28"/>
          <w:szCs w:val="28"/>
        </w:rPr>
        <w:t>.2.2 подраздела 6.2 раздела 6 изложить в следующей редакции:</w:t>
      </w:r>
    </w:p>
    <w:p w:rsidR="003F6448" w:rsidRDefault="003F6448" w:rsidP="003F6448">
      <w:pPr>
        <w:ind w:firstLine="709"/>
        <w:jc w:val="both"/>
        <w:rPr>
          <w:sz w:val="28"/>
          <w:szCs w:val="28"/>
        </w:rPr>
      </w:pPr>
      <w:r w:rsidRPr="00653FEA">
        <w:rPr>
          <w:sz w:val="28"/>
          <w:szCs w:val="28"/>
        </w:rPr>
        <w:t>«6.2.2. Основанием для начала административной процедуры (действия) является обращение заявителя  в МФЦ с заявле</w:t>
      </w:r>
      <w:r w:rsidRPr="00653FEA">
        <w:rPr>
          <w:sz w:val="28"/>
          <w:szCs w:val="28"/>
        </w:rPr>
        <w:softHyphen/>
        <w:t xml:space="preserve">нием и документами, необходимыми для предоставления муниципальной услуги, в соответствии с подпунктами </w:t>
      </w:r>
      <w:r w:rsidRPr="00EB3BBB">
        <w:rPr>
          <w:color w:val="000000" w:themeColor="text1"/>
          <w:sz w:val="28"/>
          <w:szCs w:val="28"/>
        </w:rPr>
        <w:t>2</w:t>
      </w:r>
      <w:r w:rsidRPr="005F42CE">
        <w:rPr>
          <w:sz w:val="28"/>
          <w:szCs w:val="28"/>
        </w:rPr>
        <w:t>.6</w:t>
      </w:r>
      <w:r>
        <w:rPr>
          <w:sz w:val="28"/>
          <w:szCs w:val="28"/>
        </w:rPr>
        <w:t>.1 подраздела 2.6</w:t>
      </w:r>
      <w:r w:rsidRPr="005F42CE">
        <w:rPr>
          <w:sz w:val="28"/>
          <w:szCs w:val="28"/>
        </w:rPr>
        <w:t xml:space="preserve"> и </w:t>
      </w:r>
      <w:r w:rsidRPr="006A377F">
        <w:rPr>
          <w:color w:val="000000" w:themeColor="text1"/>
          <w:sz w:val="28"/>
          <w:szCs w:val="28"/>
        </w:rPr>
        <w:t xml:space="preserve">пунктом 2.7.1 подраздела 2.7 (в случае, если указанные документы отсутствуют в Едином государственном реестре недвижимости или </w:t>
      </w:r>
      <w:r w:rsidRPr="00ED6B29">
        <w:rPr>
          <w:color w:val="000000" w:themeColor="text1"/>
          <w:sz w:val="28"/>
          <w:szCs w:val="28"/>
        </w:rPr>
        <w:t xml:space="preserve">едином государственном реестре заключений) </w:t>
      </w:r>
      <w:r w:rsidRPr="00653FEA">
        <w:rPr>
          <w:sz w:val="28"/>
          <w:szCs w:val="28"/>
        </w:rPr>
        <w:t>раздела 2 Регламента.</w:t>
      </w:r>
    </w:p>
    <w:p w:rsidR="00303890" w:rsidRPr="00FA7D92" w:rsidRDefault="00303890" w:rsidP="00303890">
      <w:pPr>
        <w:autoSpaceDE w:val="0"/>
        <w:autoSpaceDN w:val="0"/>
        <w:adjustRightInd w:val="0"/>
        <w:ind w:firstLine="720"/>
        <w:jc w:val="both"/>
        <w:rPr>
          <w:sz w:val="28"/>
          <w:szCs w:val="28"/>
        </w:rPr>
      </w:pPr>
      <w:r w:rsidRPr="00FA7D92">
        <w:rPr>
          <w:sz w:val="28"/>
          <w:szCs w:val="28"/>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предусмотренных </w:t>
      </w:r>
      <w:hyperlink r:id="rId24" w:history="1">
        <w:r w:rsidRPr="00FA7D92">
          <w:rPr>
            <w:sz w:val="28"/>
            <w:szCs w:val="28"/>
          </w:rPr>
          <w:t>частью 18 статьи 14.1</w:t>
        </w:r>
      </w:hyperlink>
      <w:r w:rsidRPr="00FA7D92">
        <w:rPr>
          <w:sz w:val="28"/>
          <w:szCs w:val="28"/>
        </w:rPr>
        <w:t xml:space="preserve"> Федерального закона от 27 июля 2006 года № 149-ФЗ «Об информации, информационных технологиях и о защите информации».</w:t>
      </w:r>
      <w:r w:rsidRPr="00737E25">
        <w:rPr>
          <w:sz w:val="28"/>
          <w:szCs w:val="28"/>
        </w:rPr>
        <w:t xml:space="preserve"> Использование вышеуказанных технологий проводится при наличии технической возможности.</w:t>
      </w:r>
    </w:p>
    <w:p w:rsidR="003F6448" w:rsidRPr="00653FEA" w:rsidRDefault="003F6448" w:rsidP="003F6448">
      <w:pPr>
        <w:ind w:firstLine="709"/>
        <w:jc w:val="both"/>
        <w:rPr>
          <w:sz w:val="28"/>
          <w:szCs w:val="28"/>
        </w:rPr>
      </w:pPr>
      <w:r w:rsidRPr="00653FEA">
        <w:rPr>
          <w:sz w:val="28"/>
          <w:szCs w:val="28"/>
        </w:rPr>
        <w:t>Прием заявления и документов в МФЦ осуществ</w:t>
      </w:r>
      <w:r w:rsidRPr="00653FEA">
        <w:rPr>
          <w:sz w:val="28"/>
          <w:szCs w:val="28"/>
        </w:rPr>
        <w:softHyphen/>
        <w:t xml:space="preserve">ляется </w:t>
      </w:r>
      <w:r w:rsidRPr="00653FEA">
        <w:rPr>
          <w:sz w:val="28"/>
          <w:szCs w:val="28"/>
        </w:rPr>
        <w:br/>
        <w:t>в соответствии с Федеральным законом № 210-ФЗ, а также с условиями соглашения о взаимодействии МФЦ с Уполномоченным органом (далее - соглашение о взаимодействии).</w:t>
      </w:r>
    </w:p>
    <w:p w:rsidR="003F6448" w:rsidRDefault="003F6448" w:rsidP="003F6448">
      <w:pPr>
        <w:ind w:firstLine="709"/>
        <w:jc w:val="both"/>
        <w:rPr>
          <w:b/>
          <w:strike/>
          <w:sz w:val="28"/>
          <w:szCs w:val="28"/>
        </w:rPr>
      </w:pPr>
      <w:r w:rsidRPr="00653FEA">
        <w:rPr>
          <w:sz w:val="28"/>
          <w:szCs w:val="28"/>
        </w:rPr>
        <w:lastRenderedPageBreak/>
        <w:t xml:space="preserve">Работник МФЦ при приеме заявления о предоставлении муниципальной услуги либо </w:t>
      </w:r>
      <w:hyperlink r:id="rId25" w:anchor="/document/71912496/entry/1000" w:history="1">
        <w:r w:rsidRPr="00653FEA">
          <w:rPr>
            <w:sz w:val="28"/>
            <w:szCs w:val="28"/>
          </w:rPr>
          <w:t>запроса</w:t>
        </w:r>
      </w:hyperlink>
      <w:r w:rsidRPr="00653FEA">
        <w:rPr>
          <w:sz w:val="28"/>
          <w:szCs w:val="28"/>
        </w:rPr>
        <w:t xml:space="preserve"> о предоставлении </w:t>
      </w:r>
      <w:r w:rsidRPr="00653FEA">
        <w:rPr>
          <w:bCs/>
          <w:sz w:val="28"/>
          <w:szCs w:val="28"/>
        </w:rPr>
        <w:t>двух и более государственных и (или) муниципальных услуг</w:t>
      </w:r>
      <w:r w:rsidRPr="00653FEA">
        <w:rPr>
          <w:sz w:val="28"/>
          <w:szCs w:val="28"/>
        </w:rPr>
        <w:t xml:space="preserve"> в МФЦ, предусмотренного </w:t>
      </w:r>
      <w:hyperlink r:id="rId26" w:anchor="/document/12177515/entry/1510" w:history="1">
        <w:r w:rsidRPr="00653FEA">
          <w:rPr>
            <w:sz w:val="28"/>
            <w:szCs w:val="28"/>
          </w:rPr>
          <w:t>статьей 15.1</w:t>
        </w:r>
      </w:hyperlink>
      <w:r w:rsidRPr="00653FEA">
        <w:rPr>
          <w:sz w:val="28"/>
          <w:szCs w:val="28"/>
        </w:rPr>
        <w:t xml:space="preserve"> Федерального закона № 210-ФЗ (далее – комплексный запрос):  </w:t>
      </w:r>
    </w:p>
    <w:p w:rsidR="003F6448" w:rsidRPr="00653FEA" w:rsidRDefault="003F6448" w:rsidP="003F6448">
      <w:pPr>
        <w:tabs>
          <w:tab w:val="left" w:pos="709"/>
        </w:tabs>
        <w:jc w:val="both"/>
        <w:rPr>
          <w:sz w:val="28"/>
          <w:szCs w:val="28"/>
        </w:rPr>
      </w:pPr>
      <w:r>
        <w:rPr>
          <w:sz w:val="28"/>
          <w:szCs w:val="28"/>
        </w:rPr>
        <w:tab/>
      </w:r>
      <w:r w:rsidRPr="00653FEA">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3F6448" w:rsidRPr="00653FEA" w:rsidRDefault="003F6448" w:rsidP="003F6448">
      <w:pPr>
        <w:ind w:firstLine="709"/>
        <w:jc w:val="both"/>
        <w:rPr>
          <w:sz w:val="28"/>
          <w:szCs w:val="28"/>
        </w:rPr>
      </w:pPr>
      <w:r w:rsidRPr="00653FEA">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3F6448" w:rsidRPr="00653FEA" w:rsidRDefault="003F6448" w:rsidP="003F6448">
      <w:pPr>
        <w:ind w:firstLine="709"/>
        <w:jc w:val="both"/>
        <w:rPr>
          <w:i/>
          <w:sz w:val="28"/>
          <w:szCs w:val="28"/>
        </w:rPr>
      </w:pPr>
      <w:r w:rsidRPr="00653FEA">
        <w:rPr>
          <w:sz w:val="28"/>
          <w:szCs w:val="28"/>
        </w:rPr>
        <w:t xml:space="preserve">проверяет правильность составления комплексного запроса, </w:t>
      </w:r>
      <w:r w:rsidRPr="00653FEA">
        <w:rPr>
          <w:sz w:val="28"/>
          <w:szCs w:val="28"/>
        </w:rPr>
        <w:br/>
        <w:t xml:space="preserve">а также комплектность документов, необходимых в соответствии с подпунктами </w:t>
      </w:r>
      <w:r w:rsidRPr="00EB3BBB">
        <w:rPr>
          <w:color w:val="000000" w:themeColor="text1"/>
          <w:sz w:val="28"/>
          <w:szCs w:val="28"/>
        </w:rPr>
        <w:t>2</w:t>
      </w:r>
      <w:r w:rsidRPr="005F42CE">
        <w:rPr>
          <w:sz w:val="28"/>
          <w:szCs w:val="28"/>
        </w:rPr>
        <w:t>.6</w:t>
      </w:r>
      <w:r>
        <w:rPr>
          <w:sz w:val="28"/>
          <w:szCs w:val="28"/>
        </w:rPr>
        <w:t>.1 подраздела 2.6</w:t>
      </w:r>
      <w:r w:rsidRPr="005F42CE">
        <w:rPr>
          <w:sz w:val="28"/>
          <w:szCs w:val="28"/>
        </w:rPr>
        <w:t xml:space="preserve"> и </w:t>
      </w:r>
      <w:r w:rsidRPr="006A377F">
        <w:rPr>
          <w:color w:val="000000" w:themeColor="text1"/>
          <w:sz w:val="28"/>
          <w:szCs w:val="28"/>
        </w:rPr>
        <w:t xml:space="preserve">пунктом 2.7.1 подраздела 2.7 (в случае, если указанные документы отсутствуют в Едином государственном реестре недвижимости или </w:t>
      </w:r>
      <w:r w:rsidRPr="00ED6B29">
        <w:rPr>
          <w:color w:val="000000" w:themeColor="text1"/>
          <w:sz w:val="28"/>
          <w:szCs w:val="28"/>
        </w:rPr>
        <w:t>едином государственном реестре заключений)</w:t>
      </w:r>
      <w:r w:rsidRPr="00653FEA">
        <w:rPr>
          <w:sz w:val="28"/>
          <w:szCs w:val="28"/>
        </w:rPr>
        <w:t xml:space="preserve"> раздела 2 Регламента, для предоставления муниципальной услуги;</w:t>
      </w:r>
    </w:p>
    <w:p w:rsidR="003F6448" w:rsidRPr="00653FEA" w:rsidRDefault="003F6448" w:rsidP="003F6448">
      <w:pPr>
        <w:ind w:firstLine="709"/>
        <w:jc w:val="both"/>
        <w:rPr>
          <w:sz w:val="28"/>
          <w:szCs w:val="28"/>
        </w:rPr>
      </w:pPr>
      <w:r w:rsidRPr="00653FEA">
        <w:rPr>
          <w:sz w:val="28"/>
          <w:szCs w:val="28"/>
        </w:rPr>
        <w:t xml:space="preserve">проверяет на соответствие копий представляемых документов </w:t>
      </w:r>
      <w:r w:rsidRPr="00653FEA">
        <w:rPr>
          <w:sz w:val="28"/>
          <w:szCs w:val="28"/>
        </w:rPr>
        <w:b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rsidR="003F6448" w:rsidRPr="00653FEA" w:rsidRDefault="003F6448" w:rsidP="003F6448">
      <w:pPr>
        <w:ind w:firstLine="709"/>
        <w:jc w:val="both"/>
        <w:rPr>
          <w:sz w:val="28"/>
          <w:szCs w:val="28"/>
        </w:rPr>
      </w:pPr>
      <w:r w:rsidRPr="00653FEA">
        <w:rPr>
          <w:sz w:val="28"/>
          <w:szCs w:val="28"/>
        </w:rPr>
        <w:t xml:space="preserve">осуществляет копирование (сканирование) документов, предусмотренных </w:t>
      </w:r>
      <w:hyperlink r:id="rId27" w:history="1">
        <w:r w:rsidRPr="00653FEA">
          <w:rPr>
            <w:sz w:val="28"/>
            <w:szCs w:val="28"/>
          </w:rPr>
          <w:t>пунктами 1</w:t>
        </w:r>
      </w:hyperlink>
      <w:r w:rsidRPr="00653FEA">
        <w:rPr>
          <w:sz w:val="28"/>
          <w:szCs w:val="28"/>
        </w:rPr>
        <w:t>-</w:t>
      </w:r>
      <w:hyperlink r:id="rId28" w:history="1">
        <w:r w:rsidRPr="00653FEA">
          <w:rPr>
            <w:sz w:val="28"/>
            <w:szCs w:val="28"/>
          </w:rPr>
          <w:t>7</w:t>
        </w:r>
      </w:hyperlink>
      <w:r w:rsidRPr="00653FEA">
        <w:rPr>
          <w:sz w:val="28"/>
          <w:szCs w:val="28"/>
        </w:rPr>
        <w:t xml:space="preserve">, </w:t>
      </w:r>
      <w:hyperlink r:id="rId29" w:history="1">
        <w:r w:rsidRPr="00653FEA">
          <w:rPr>
            <w:sz w:val="28"/>
            <w:szCs w:val="28"/>
          </w:rPr>
          <w:t>9</w:t>
        </w:r>
      </w:hyperlink>
      <w:r w:rsidRPr="00653FEA">
        <w:rPr>
          <w:sz w:val="28"/>
          <w:szCs w:val="28"/>
        </w:rPr>
        <w:t xml:space="preserve">, </w:t>
      </w:r>
      <w:hyperlink r:id="rId30" w:history="1">
        <w:r w:rsidRPr="00653FEA">
          <w:rPr>
            <w:sz w:val="28"/>
            <w:szCs w:val="28"/>
          </w:rPr>
          <w:t>10</w:t>
        </w:r>
      </w:hyperlink>
      <w:r w:rsidRPr="00653FEA">
        <w:rPr>
          <w:sz w:val="28"/>
          <w:szCs w:val="28"/>
        </w:rPr>
        <w:t xml:space="preserve">, </w:t>
      </w:r>
      <w:hyperlink r:id="rId31" w:history="1">
        <w:r w:rsidRPr="00653FEA">
          <w:rPr>
            <w:sz w:val="28"/>
            <w:szCs w:val="28"/>
          </w:rPr>
          <w:t>14</w:t>
        </w:r>
      </w:hyperlink>
      <w:r w:rsidRPr="00653FEA">
        <w:rPr>
          <w:sz w:val="28"/>
          <w:szCs w:val="28"/>
        </w:rPr>
        <w:t xml:space="preserve">, </w:t>
      </w:r>
      <w:hyperlink r:id="rId32" w:history="1">
        <w:r w:rsidRPr="00653FEA">
          <w:rPr>
            <w:sz w:val="28"/>
            <w:szCs w:val="28"/>
          </w:rPr>
          <w:t>17</w:t>
        </w:r>
      </w:hyperlink>
      <w:r w:rsidRPr="00653FEA">
        <w:rPr>
          <w:sz w:val="28"/>
          <w:szCs w:val="28"/>
        </w:rPr>
        <w:t xml:space="preserve"> и </w:t>
      </w:r>
      <w:hyperlink r:id="rId33" w:history="1">
        <w:r w:rsidRPr="00653FEA">
          <w:rPr>
            <w:sz w:val="28"/>
            <w:szCs w:val="28"/>
          </w:rPr>
          <w:t>18 части 6 статьи 7</w:t>
        </w:r>
      </w:hyperlink>
      <w:r w:rsidRPr="00653FEA">
        <w:rPr>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3F6448" w:rsidRPr="00653FEA" w:rsidRDefault="003F6448" w:rsidP="003F6448">
      <w:pPr>
        <w:ind w:firstLine="709"/>
        <w:jc w:val="both"/>
        <w:rPr>
          <w:sz w:val="28"/>
          <w:szCs w:val="28"/>
        </w:rPr>
      </w:pPr>
      <w:r w:rsidRPr="00653FEA">
        <w:rPr>
          <w:sz w:val="28"/>
          <w:szCs w:val="28"/>
        </w:rPr>
        <w:t xml:space="preserve">при отсутствии оснований для отказа в приеме документов, в соответствии с подразделом </w:t>
      </w:r>
      <w:r w:rsidRPr="00EB3BBB">
        <w:rPr>
          <w:color w:val="000000" w:themeColor="text1"/>
          <w:sz w:val="28"/>
          <w:szCs w:val="28"/>
        </w:rPr>
        <w:t>2.</w:t>
      </w:r>
      <w:r w:rsidR="00303890">
        <w:rPr>
          <w:color w:val="000000" w:themeColor="text1"/>
          <w:sz w:val="28"/>
          <w:szCs w:val="28"/>
        </w:rPr>
        <w:t>9</w:t>
      </w:r>
      <w:r>
        <w:rPr>
          <w:sz w:val="28"/>
          <w:szCs w:val="28"/>
        </w:rPr>
        <w:t xml:space="preserve"> раздела </w:t>
      </w:r>
      <w:r w:rsidRPr="00653FEA">
        <w:rPr>
          <w:sz w:val="28"/>
          <w:szCs w:val="28"/>
        </w:rPr>
        <w:t>2 Регламента, регистрирует заявление и документы, необходимые для предоставления муниципальной услуги, формирует пакет документов.</w:t>
      </w:r>
    </w:p>
    <w:p w:rsidR="003F6448" w:rsidRPr="00653FEA" w:rsidRDefault="003F6448" w:rsidP="003F6448">
      <w:pPr>
        <w:ind w:firstLine="709"/>
        <w:jc w:val="both"/>
        <w:rPr>
          <w:sz w:val="28"/>
          <w:szCs w:val="28"/>
        </w:rPr>
      </w:pPr>
      <w:r w:rsidRPr="00653FEA">
        <w:rPr>
          <w:sz w:val="28"/>
          <w:szCs w:val="28"/>
        </w:rPr>
        <w:t xml:space="preserve">При приеме комплексного запроса у заявителя работник МФЦ обязан проинформировать его обо всех  муниципальных услугах, услугах, которые являются необходимыми и обязательными для предоставления </w:t>
      </w:r>
      <w:r w:rsidRPr="00653FEA">
        <w:rPr>
          <w:sz w:val="28"/>
          <w:szCs w:val="28"/>
        </w:rPr>
        <w:lastRenderedPageBreak/>
        <w:t>муниципальных услуг, получение которых необходимо для получения муниципальных услуг, указанных в комплексном запросе.</w:t>
      </w:r>
    </w:p>
    <w:p w:rsidR="003F6448" w:rsidRPr="00653FEA" w:rsidRDefault="003F6448" w:rsidP="003F6448">
      <w:pPr>
        <w:ind w:firstLine="709"/>
        <w:jc w:val="both"/>
        <w:rPr>
          <w:sz w:val="28"/>
          <w:szCs w:val="28"/>
        </w:rPr>
      </w:pPr>
      <w:r w:rsidRPr="00653FEA">
        <w:rPr>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653FEA">
        <w:rPr>
          <w:sz w:val="28"/>
          <w:szCs w:val="28"/>
        </w:rPr>
        <w:br/>
        <w:t xml:space="preserve">МФЦ информирует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3F6448" w:rsidRPr="00653FEA" w:rsidRDefault="003F6448" w:rsidP="003F6448">
      <w:pPr>
        <w:ind w:firstLine="709"/>
        <w:jc w:val="both"/>
        <w:rPr>
          <w:sz w:val="28"/>
          <w:szCs w:val="28"/>
        </w:rPr>
      </w:pPr>
      <w:r w:rsidRPr="00653FEA">
        <w:rPr>
          <w:sz w:val="28"/>
          <w:szCs w:val="28"/>
        </w:rPr>
        <w:t>При обращении заявителя с заявлением и документами, необходимыми для предоставления муниципальной услуги, МФЦ:</w:t>
      </w:r>
    </w:p>
    <w:p w:rsidR="003F6448" w:rsidRPr="00653FEA" w:rsidRDefault="003F6448" w:rsidP="003F6448">
      <w:pPr>
        <w:ind w:firstLine="709"/>
        <w:jc w:val="both"/>
        <w:rPr>
          <w:sz w:val="28"/>
          <w:szCs w:val="28"/>
        </w:rPr>
      </w:pPr>
      <w:r w:rsidRPr="00653FEA">
        <w:rPr>
          <w:sz w:val="28"/>
          <w:szCs w:val="28"/>
        </w:rPr>
        <w:t>1) принимает от заявителя  заявление и документы, представленные заявителем;</w:t>
      </w:r>
    </w:p>
    <w:p w:rsidR="003F6448" w:rsidRPr="00653FEA" w:rsidRDefault="003F6448" w:rsidP="003F6448">
      <w:pPr>
        <w:ind w:firstLine="709"/>
        <w:jc w:val="both"/>
        <w:rPr>
          <w:sz w:val="28"/>
          <w:szCs w:val="28"/>
        </w:rPr>
      </w:pPr>
      <w:r w:rsidRPr="00653FEA">
        <w:rPr>
          <w:sz w:val="28"/>
          <w:szCs w:val="28"/>
        </w:rPr>
        <w:t xml:space="preserve">2) осуществляет копирование (сканирование) документов, предусмотренных </w:t>
      </w:r>
      <w:hyperlink r:id="rId34" w:history="1">
        <w:r w:rsidRPr="00653FEA">
          <w:rPr>
            <w:sz w:val="28"/>
            <w:szCs w:val="28"/>
          </w:rPr>
          <w:t>пунктами 1</w:t>
        </w:r>
      </w:hyperlink>
      <w:r w:rsidRPr="00653FEA">
        <w:rPr>
          <w:sz w:val="28"/>
          <w:szCs w:val="28"/>
        </w:rPr>
        <w:t>-</w:t>
      </w:r>
      <w:hyperlink r:id="rId35" w:history="1">
        <w:r w:rsidRPr="00653FEA">
          <w:rPr>
            <w:sz w:val="28"/>
            <w:szCs w:val="28"/>
          </w:rPr>
          <w:t>7</w:t>
        </w:r>
      </w:hyperlink>
      <w:r w:rsidRPr="00653FEA">
        <w:rPr>
          <w:sz w:val="28"/>
          <w:szCs w:val="28"/>
        </w:rPr>
        <w:t xml:space="preserve">, </w:t>
      </w:r>
      <w:hyperlink r:id="rId36" w:history="1">
        <w:r w:rsidRPr="00653FEA">
          <w:rPr>
            <w:sz w:val="28"/>
            <w:szCs w:val="28"/>
          </w:rPr>
          <w:t>9</w:t>
        </w:r>
      </w:hyperlink>
      <w:r w:rsidRPr="00653FEA">
        <w:rPr>
          <w:sz w:val="28"/>
          <w:szCs w:val="28"/>
        </w:rPr>
        <w:t xml:space="preserve">, </w:t>
      </w:r>
      <w:hyperlink r:id="rId37" w:history="1">
        <w:r w:rsidRPr="00653FEA">
          <w:rPr>
            <w:sz w:val="28"/>
            <w:szCs w:val="28"/>
          </w:rPr>
          <w:t>10</w:t>
        </w:r>
      </w:hyperlink>
      <w:r w:rsidRPr="00653FEA">
        <w:rPr>
          <w:sz w:val="28"/>
          <w:szCs w:val="28"/>
        </w:rPr>
        <w:t xml:space="preserve">, </w:t>
      </w:r>
      <w:hyperlink r:id="rId38" w:history="1">
        <w:r w:rsidRPr="00653FEA">
          <w:rPr>
            <w:sz w:val="28"/>
            <w:szCs w:val="28"/>
          </w:rPr>
          <w:t>14</w:t>
        </w:r>
      </w:hyperlink>
      <w:r w:rsidRPr="00653FEA">
        <w:rPr>
          <w:sz w:val="28"/>
          <w:szCs w:val="28"/>
        </w:rPr>
        <w:t xml:space="preserve">, </w:t>
      </w:r>
      <w:hyperlink r:id="rId39" w:history="1">
        <w:r w:rsidRPr="00653FEA">
          <w:rPr>
            <w:sz w:val="28"/>
            <w:szCs w:val="28"/>
          </w:rPr>
          <w:t>17</w:t>
        </w:r>
      </w:hyperlink>
      <w:r w:rsidRPr="00653FEA">
        <w:rPr>
          <w:sz w:val="28"/>
          <w:szCs w:val="28"/>
        </w:rPr>
        <w:t xml:space="preserve"> и </w:t>
      </w:r>
      <w:hyperlink r:id="rId40" w:history="1">
        <w:r w:rsidRPr="00653FEA">
          <w:rPr>
            <w:sz w:val="28"/>
            <w:szCs w:val="28"/>
          </w:rPr>
          <w:t>18 части 6 статьи 7</w:t>
        </w:r>
      </w:hyperlink>
      <w:r w:rsidRPr="00653FEA">
        <w:rPr>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F6448" w:rsidRPr="00653FEA" w:rsidRDefault="003F6448" w:rsidP="003F6448">
      <w:pPr>
        <w:ind w:firstLine="709"/>
        <w:jc w:val="both"/>
        <w:rPr>
          <w:sz w:val="28"/>
          <w:szCs w:val="28"/>
        </w:rPr>
      </w:pPr>
      <w:r w:rsidRPr="00653FEA">
        <w:rPr>
          <w:sz w:val="28"/>
          <w:szCs w:val="28"/>
        </w:rPr>
        <w:t xml:space="preserve">3) формирует электронные документы и (или) электронные образы </w:t>
      </w:r>
      <w:r w:rsidRPr="00653FEA">
        <w:rPr>
          <w:sz w:val="28"/>
          <w:szCs w:val="28"/>
        </w:rPr>
        <w:br/>
        <w:t>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3F6448" w:rsidRPr="00653FEA" w:rsidRDefault="003F6448" w:rsidP="003F6448">
      <w:pPr>
        <w:ind w:firstLine="709"/>
        <w:jc w:val="both"/>
        <w:rPr>
          <w:sz w:val="28"/>
          <w:szCs w:val="28"/>
        </w:rPr>
      </w:pPr>
      <w:r w:rsidRPr="00653FEA">
        <w:rPr>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уполномоченным должностным лицом Уполномоченного органа, предоставляющие соответствующую муниципальную услугу;</w:t>
      </w:r>
    </w:p>
    <w:p w:rsidR="003F6448" w:rsidRPr="00653FEA" w:rsidRDefault="003F6448" w:rsidP="003F6448">
      <w:pPr>
        <w:ind w:firstLine="709"/>
        <w:jc w:val="both"/>
        <w:rPr>
          <w:sz w:val="28"/>
          <w:szCs w:val="28"/>
        </w:rPr>
      </w:pPr>
      <w:r w:rsidRPr="00653FEA">
        <w:rPr>
          <w:sz w:val="28"/>
          <w:szCs w:val="28"/>
        </w:rPr>
        <w:t>5)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w:t>
      </w:r>
      <w:r w:rsidRPr="00653FEA">
        <w:rPr>
          <w:rFonts w:eastAsia="Calibri"/>
          <w:sz w:val="28"/>
          <w:szCs w:val="28"/>
        </w:rPr>
        <w:t xml:space="preserve"> Уполномоченный орган</w:t>
      </w:r>
      <w:r w:rsidRPr="00653FEA">
        <w:rPr>
          <w:sz w:val="28"/>
          <w:szCs w:val="28"/>
        </w:rPr>
        <w:t>, предоставляющий муниципальную услугу, расположенный на территории Краснодарского края.</w:t>
      </w:r>
    </w:p>
    <w:p w:rsidR="003F6448" w:rsidRPr="00653FEA" w:rsidRDefault="003F6448" w:rsidP="003F6448">
      <w:pPr>
        <w:ind w:firstLine="709"/>
        <w:jc w:val="both"/>
        <w:rPr>
          <w:sz w:val="28"/>
          <w:szCs w:val="28"/>
        </w:rPr>
      </w:pPr>
      <w:r w:rsidRPr="00653FEA">
        <w:rPr>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Краснодарского края на бумажных носителях.</w:t>
      </w:r>
    </w:p>
    <w:p w:rsidR="003F6448" w:rsidRPr="00653FEA" w:rsidRDefault="003F6448" w:rsidP="003F6448">
      <w:pPr>
        <w:ind w:firstLine="709"/>
        <w:jc w:val="both"/>
        <w:rPr>
          <w:sz w:val="28"/>
          <w:szCs w:val="28"/>
        </w:rPr>
      </w:pPr>
      <w:r w:rsidRPr="00653FEA">
        <w:rPr>
          <w:sz w:val="28"/>
          <w:szCs w:val="28"/>
        </w:rPr>
        <w:lastRenderedPageBreak/>
        <w:t>Критерием принятия решения по настоящей административной про</w:t>
      </w:r>
      <w:r w:rsidRPr="00653FEA">
        <w:rPr>
          <w:sz w:val="28"/>
          <w:szCs w:val="28"/>
        </w:rPr>
        <w:softHyphen/>
        <w:t>цедуре является отсутствие оснований для отказа в приеме документов, необхо</w:t>
      </w:r>
      <w:r w:rsidRPr="00653FEA">
        <w:rPr>
          <w:sz w:val="28"/>
          <w:szCs w:val="28"/>
        </w:rPr>
        <w:softHyphen/>
        <w:t xml:space="preserve">димых для предоставления муниципальной услуги, в соответствие </w:t>
      </w:r>
      <w:r w:rsidRPr="00653FEA">
        <w:rPr>
          <w:sz w:val="28"/>
          <w:szCs w:val="28"/>
        </w:rPr>
        <w:br/>
        <w:t>подразделом 2.9. раздела  2 Регламента.</w:t>
      </w:r>
    </w:p>
    <w:p w:rsidR="003F6448" w:rsidRPr="00653FEA" w:rsidRDefault="003F6448" w:rsidP="003F6448">
      <w:pPr>
        <w:ind w:firstLine="709"/>
        <w:jc w:val="both"/>
        <w:rPr>
          <w:sz w:val="28"/>
          <w:szCs w:val="28"/>
        </w:rPr>
      </w:pPr>
      <w:r w:rsidRPr="00653FEA">
        <w:rPr>
          <w:sz w:val="28"/>
          <w:szCs w:val="28"/>
        </w:rPr>
        <w:t>Результатом исполнения административной процедуры (действия)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3F6448" w:rsidRPr="00653FEA" w:rsidRDefault="003F6448" w:rsidP="003F6448">
      <w:pPr>
        <w:ind w:firstLine="709"/>
        <w:jc w:val="both"/>
        <w:rPr>
          <w:sz w:val="28"/>
          <w:szCs w:val="28"/>
        </w:rPr>
      </w:pPr>
      <w:r w:rsidRPr="00653FEA">
        <w:rPr>
          <w:sz w:val="28"/>
          <w:szCs w:val="28"/>
        </w:rPr>
        <w:t xml:space="preserve">Исполнение данной административной </w:t>
      </w:r>
      <w:r>
        <w:rPr>
          <w:sz w:val="28"/>
          <w:szCs w:val="28"/>
        </w:rPr>
        <w:t xml:space="preserve">процедуры (действия) возложено </w:t>
      </w:r>
      <w:r w:rsidRPr="00653FEA">
        <w:rPr>
          <w:sz w:val="28"/>
          <w:szCs w:val="28"/>
        </w:rPr>
        <w:t>на работника МФЦ.».</w:t>
      </w:r>
    </w:p>
    <w:p w:rsidR="00795DD9" w:rsidRPr="006C31B3" w:rsidRDefault="00795DD9" w:rsidP="00795DD9">
      <w:pPr>
        <w:widowControl w:val="0"/>
        <w:suppressAutoHyphens/>
        <w:ind w:firstLine="709"/>
        <w:contextualSpacing/>
        <w:jc w:val="both"/>
        <w:rPr>
          <w:color w:val="000000" w:themeColor="text1"/>
          <w:spacing w:val="-2"/>
          <w:sz w:val="28"/>
          <w:szCs w:val="28"/>
        </w:rPr>
      </w:pPr>
      <w:r w:rsidRPr="006C31B3">
        <w:rPr>
          <w:color w:val="000000" w:themeColor="text1"/>
          <w:spacing w:val="-2"/>
          <w:sz w:val="28"/>
          <w:szCs w:val="28"/>
        </w:rPr>
        <w:t>2. Отделу имущественных и земельных отношений администрации Новокубанского городского поселения Новокубанского района (Еремина) настоящее постановление:</w:t>
      </w:r>
    </w:p>
    <w:p w:rsidR="00795DD9" w:rsidRPr="006C31B3" w:rsidRDefault="00303890" w:rsidP="00795DD9">
      <w:pPr>
        <w:widowControl w:val="0"/>
        <w:suppressAutoHyphens/>
        <w:ind w:firstLine="709"/>
        <w:contextualSpacing/>
        <w:jc w:val="both"/>
        <w:rPr>
          <w:color w:val="000000" w:themeColor="text1"/>
          <w:spacing w:val="-2"/>
          <w:sz w:val="28"/>
          <w:szCs w:val="28"/>
        </w:rPr>
      </w:pPr>
      <w:r>
        <w:rPr>
          <w:color w:val="000000" w:themeColor="text1"/>
          <w:spacing w:val="-2"/>
          <w:sz w:val="28"/>
          <w:szCs w:val="28"/>
        </w:rPr>
        <w:t xml:space="preserve">1) </w:t>
      </w:r>
      <w:r w:rsidR="00795DD9" w:rsidRPr="006C31B3">
        <w:rPr>
          <w:color w:val="000000" w:themeColor="text1"/>
          <w:spacing w:val="-2"/>
          <w:sz w:val="28"/>
          <w:szCs w:val="28"/>
        </w:rPr>
        <w:t>опубликовать в информационном бюллетене «Вестник Новокубанского городского поселения Новокубанского района»;</w:t>
      </w:r>
    </w:p>
    <w:p w:rsidR="00795DD9" w:rsidRPr="006C31B3" w:rsidRDefault="00795DD9" w:rsidP="00795DD9">
      <w:pPr>
        <w:widowControl w:val="0"/>
        <w:suppressAutoHyphens/>
        <w:ind w:firstLine="709"/>
        <w:contextualSpacing/>
        <w:jc w:val="both"/>
        <w:rPr>
          <w:color w:val="000000" w:themeColor="text1"/>
          <w:spacing w:val="-2"/>
          <w:sz w:val="28"/>
          <w:szCs w:val="28"/>
        </w:rPr>
      </w:pPr>
      <w:r w:rsidRPr="006C31B3">
        <w:rPr>
          <w:color w:val="000000" w:themeColor="text1"/>
          <w:spacing w:val="-2"/>
          <w:sz w:val="28"/>
          <w:szCs w:val="28"/>
        </w:rPr>
        <w:t>2) разместить на официальном сайте Новокубанского городского поселения Новокубанского района в информационно-телекоммуникационной сети «Интернет».</w:t>
      </w:r>
    </w:p>
    <w:p w:rsidR="00795DD9" w:rsidRPr="006C31B3" w:rsidRDefault="00795DD9" w:rsidP="00795DD9">
      <w:pPr>
        <w:widowControl w:val="0"/>
        <w:suppressAutoHyphens/>
        <w:ind w:firstLine="709"/>
        <w:contextualSpacing/>
        <w:jc w:val="both"/>
        <w:rPr>
          <w:color w:val="000000" w:themeColor="text1"/>
          <w:spacing w:val="-2"/>
          <w:sz w:val="28"/>
          <w:szCs w:val="28"/>
        </w:rPr>
      </w:pPr>
      <w:r w:rsidRPr="006C31B3">
        <w:rPr>
          <w:color w:val="000000" w:themeColor="text1"/>
          <w:spacing w:val="-2"/>
          <w:sz w:val="28"/>
          <w:szCs w:val="28"/>
        </w:rPr>
        <w:t>3.   Контроль за исполнением настоящего постановления возложить на заместителя главы Новокубанского городского поселения Новокубанского района С.Б. Гончарова.</w:t>
      </w:r>
    </w:p>
    <w:p w:rsidR="00795DD9" w:rsidRPr="00EB3BBB" w:rsidRDefault="00795DD9" w:rsidP="00795DD9">
      <w:pPr>
        <w:widowControl w:val="0"/>
        <w:suppressAutoHyphens/>
        <w:ind w:firstLine="709"/>
        <w:contextualSpacing/>
        <w:jc w:val="both"/>
        <w:rPr>
          <w:color w:val="000000" w:themeColor="text1"/>
          <w:spacing w:val="-2"/>
          <w:sz w:val="28"/>
          <w:szCs w:val="28"/>
        </w:rPr>
      </w:pPr>
      <w:r w:rsidRPr="006C31B3">
        <w:rPr>
          <w:color w:val="000000" w:themeColor="text1"/>
          <w:spacing w:val="-2"/>
          <w:sz w:val="28"/>
          <w:szCs w:val="28"/>
        </w:rPr>
        <w:t>4. Настоящее постановление вступает в силу со дня его официального опубликования</w:t>
      </w:r>
      <w:r w:rsidR="00331C70">
        <w:rPr>
          <w:color w:val="000000" w:themeColor="text1"/>
          <w:spacing w:val="-2"/>
          <w:sz w:val="28"/>
          <w:szCs w:val="28"/>
        </w:rPr>
        <w:t xml:space="preserve"> </w:t>
      </w:r>
      <w:r w:rsidR="00331C70" w:rsidRPr="006C31B3">
        <w:rPr>
          <w:color w:val="000000" w:themeColor="text1"/>
          <w:spacing w:val="-2"/>
          <w:sz w:val="28"/>
          <w:szCs w:val="28"/>
        </w:rPr>
        <w:t>в информационном бюллетене «Вестник Новокубанского городского поселения Новокубанского района»</w:t>
      </w:r>
      <w:r w:rsidRPr="00A549B4">
        <w:rPr>
          <w:color w:val="000000" w:themeColor="text1"/>
          <w:spacing w:val="-2"/>
          <w:sz w:val="28"/>
          <w:szCs w:val="28"/>
        </w:rPr>
        <w:t>.</w:t>
      </w:r>
    </w:p>
    <w:p w:rsidR="00957496" w:rsidRDefault="00957496" w:rsidP="00957496">
      <w:pPr>
        <w:widowControl w:val="0"/>
        <w:suppressAutoHyphens/>
        <w:ind w:firstLine="567"/>
        <w:contextualSpacing/>
        <w:jc w:val="both"/>
        <w:rPr>
          <w:b/>
          <w:bCs/>
          <w:color w:val="000000" w:themeColor="text1"/>
          <w:sz w:val="28"/>
          <w:szCs w:val="28"/>
        </w:rPr>
      </w:pPr>
    </w:p>
    <w:p w:rsidR="00331C70" w:rsidRPr="00EB3BBB" w:rsidRDefault="00331C70" w:rsidP="00957496">
      <w:pPr>
        <w:widowControl w:val="0"/>
        <w:suppressAutoHyphens/>
        <w:ind w:firstLine="567"/>
        <w:contextualSpacing/>
        <w:jc w:val="both"/>
        <w:rPr>
          <w:b/>
          <w:bCs/>
          <w:color w:val="000000" w:themeColor="text1"/>
          <w:sz w:val="28"/>
          <w:szCs w:val="28"/>
        </w:rPr>
      </w:pPr>
    </w:p>
    <w:p w:rsidR="004A28EE" w:rsidRDefault="004A28EE" w:rsidP="004A28EE">
      <w:pPr>
        <w:widowControl w:val="0"/>
        <w:suppressAutoHyphens/>
        <w:contextualSpacing/>
        <w:jc w:val="both"/>
        <w:rPr>
          <w:color w:val="000000" w:themeColor="text1"/>
          <w:sz w:val="28"/>
          <w:szCs w:val="28"/>
        </w:rPr>
      </w:pPr>
      <w:r>
        <w:rPr>
          <w:color w:val="000000" w:themeColor="text1"/>
          <w:sz w:val="28"/>
          <w:szCs w:val="28"/>
        </w:rPr>
        <w:t>Исполняющий обязанности г</w:t>
      </w:r>
      <w:r w:rsidRPr="00EB3BBB">
        <w:rPr>
          <w:color w:val="000000" w:themeColor="text1"/>
          <w:sz w:val="28"/>
          <w:szCs w:val="28"/>
        </w:rPr>
        <w:t>лав</w:t>
      </w:r>
      <w:r>
        <w:rPr>
          <w:color w:val="000000" w:themeColor="text1"/>
          <w:sz w:val="28"/>
          <w:szCs w:val="28"/>
        </w:rPr>
        <w:t>ы</w:t>
      </w:r>
    </w:p>
    <w:p w:rsidR="004A28EE" w:rsidRDefault="004A28EE" w:rsidP="004A28EE">
      <w:pPr>
        <w:widowControl w:val="0"/>
        <w:suppressAutoHyphens/>
        <w:contextualSpacing/>
        <w:jc w:val="both"/>
        <w:rPr>
          <w:color w:val="000000" w:themeColor="text1"/>
          <w:sz w:val="28"/>
          <w:szCs w:val="28"/>
        </w:rPr>
      </w:pPr>
      <w:r w:rsidRPr="00EB3BBB">
        <w:rPr>
          <w:color w:val="000000" w:themeColor="text1"/>
          <w:sz w:val="28"/>
          <w:szCs w:val="28"/>
        </w:rPr>
        <w:t>Новокубанского городского</w:t>
      </w:r>
      <w:r>
        <w:rPr>
          <w:color w:val="000000" w:themeColor="text1"/>
          <w:sz w:val="28"/>
          <w:szCs w:val="28"/>
        </w:rPr>
        <w:t xml:space="preserve"> </w:t>
      </w:r>
      <w:r w:rsidRPr="00EB3BBB">
        <w:rPr>
          <w:color w:val="000000" w:themeColor="text1"/>
          <w:sz w:val="28"/>
          <w:szCs w:val="28"/>
        </w:rPr>
        <w:t xml:space="preserve">поселения </w:t>
      </w:r>
    </w:p>
    <w:p w:rsidR="004A28EE" w:rsidRPr="00EB3BBB" w:rsidRDefault="004A28EE" w:rsidP="004A28EE">
      <w:pPr>
        <w:widowControl w:val="0"/>
        <w:suppressAutoHyphens/>
        <w:contextualSpacing/>
        <w:jc w:val="both"/>
        <w:rPr>
          <w:color w:val="000000" w:themeColor="text1"/>
          <w:sz w:val="28"/>
          <w:szCs w:val="28"/>
        </w:rPr>
      </w:pPr>
      <w:r w:rsidRPr="00EB3BBB">
        <w:rPr>
          <w:color w:val="000000" w:themeColor="text1"/>
          <w:sz w:val="28"/>
          <w:szCs w:val="28"/>
        </w:rPr>
        <w:t>Новокубанского района</w:t>
      </w:r>
      <w:r>
        <w:rPr>
          <w:color w:val="000000" w:themeColor="text1"/>
          <w:sz w:val="28"/>
          <w:szCs w:val="28"/>
        </w:rPr>
        <w:t xml:space="preserve">                                                                А.Е. Ворожко</w:t>
      </w:r>
    </w:p>
    <w:p w:rsidR="006D320A" w:rsidRDefault="006D320A"/>
    <w:p w:rsidR="00331C70" w:rsidRDefault="00331C70" w:rsidP="006D320A">
      <w:pPr>
        <w:tabs>
          <w:tab w:val="left" w:pos="3045"/>
          <w:tab w:val="center" w:pos="5881"/>
        </w:tabs>
        <w:jc w:val="center"/>
        <w:rPr>
          <w:b/>
          <w:sz w:val="28"/>
          <w:szCs w:val="28"/>
        </w:rPr>
      </w:pPr>
    </w:p>
    <w:p w:rsidR="00331C70" w:rsidRDefault="00331C70" w:rsidP="006D320A">
      <w:pPr>
        <w:tabs>
          <w:tab w:val="left" w:pos="3045"/>
          <w:tab w:val="center" w:pos="5881"/>
        </w:tabs>
        <w:jc w:val="center"/>
        <w:rPr>
          <w:b/>
          <w:sz w:val="28"/>
          <w:szCs w:val="28"/>
        </w:rPr>
      </w:pPr>
    </w:p>
    <w:p w:rsidR="00331C70" w:rsidRDefault="00331C70" w:rsidP="006D320A">
      <w:pPr>
        <w:tabs>
          <w:tab w:val="left" w:pos="3045"/>
          <w:tab w:val="center" w:pos="5881"/>
        </w:tabs>
        <w:jc w:val="center"/>
        <w:rPr>
          <w:b/>
          <w:sz w:val="28"/>
          <w:szCs w:val="28"/>
        </w:rPr>
      </w:pPr>
    </w:p>
    <w:p w:rsidR="00331C70" w:rsidRDefault="00331C70" w:rsidP="006D320A">
      <w:pPr>
        <w:tabs>
          <w:tab w:val="left" w:pos="3045"/>
          <w:tab w:val="center" w:pos="5881"/>
        </w:tabs>
        <w:jc w:val="center"/>
        <w:rPr>
          <w:b/>
          <w:sz w:val="28"/>
          <w:szCs w:val="28"/>
        </w:rPr>
      </w:pPr>
    </w:p>
    <w:p w:rsidR="00331C70" w:rsidRDefault="00331C70" w:rsidP="006D320A">
      <w:pPr>
        <w:tabs>
          <w:tab w:val="left" w:pos="3045"/>
          <w:tab w:val="center" w:pos="5881"/>
        </w:tabs>
        <w:jc w:val="center"/>
        <w:rPr>
          <w:b/>
          <w:sz w:val="28"/>
          <w:szCs w:val="28"/>
        </w:rPr>
      </w:pPr>
    </w:p>
    <w:p w:rsidR="00331C70" w:rsidRDefault="00331C70" w:rsidP="006D320A">
      <w:pPr>
        <w:tabs>
          <w:tab w:val="left" w:pos="3045"/>
          <w:tab w:val="center" w:pos="5881"/>
        </w:tabs>
        <w:jc w:val="center"/>
        <w:rPr>
          <w:b/>
          <w:sz w:val="28"/>
          <w:szCs w:val="28"/>
        </w:rPr>
      </w:pPr>
    </w:p>
    <w:p w:rsidR="00331C70" w:rsidRDefault="00331C70" w:rsidP="006D320A">
      <w:pPr>
        <w:tabs>
          <w:tab w:val="left" w:pos="3045"/>
          <w:tab w:val="center" w:pos="5881"/>
        </w:tabs>
        <w:jc w:val="center"/>
        <w:rPr>
          <w:b/>
          <w:sz w:val="28"/>
          <w:szCs w:val="28"/>
        </w:rPr>
      </w:pPr>
    </w:p>
    <w:p w:rsidR="00331C70" w:rsidRDefault="00331C70" w:rsidP="006D320A">
      <w:pPr>
        <w:tabs>
          <w:tab w:val="left" w:pos="3045"/>
          <w:tab w:val="center" w:pos="5881"/>
        </w:tabs>
        <w:jc w:val="center"/>
        <w:rPr>
          <w:b/>
          <w:sz w:val="28"/>
          <w:szCs w:val="28"/>
        </w:rPr>
      </w:pPr>
    </w:p>
    <w:p w:rsidR="00331C70" w:rsidRDefault="00331C70" w:rsidP="006D320A">
      <w:pPr>
        <w:tabs>
          <w:tab w:val="left" w:pos="3045"/>
          <w:tab w:val="center" w:pos="5881"/>
        </w:tabs>
        <w:jc w:val="center"/>
        <w:rPr>
          <w:b/>
          <w:sz w:val="28"/>
          <w:szCs w:val="28"/>
        </w:rPr>
      </w:pPr>
    </w:p>
    <w:p w:rsidR="00331C70" w:rsidRDefault="00331C70" w:rsidP="006D320A">
      <w:pPr>
        <w:tabs>
          <w:tab w:val="left" w:pos="3045"/>
          <w:tab w:val="center" w:pos="5881"/>
        </w:tabs>
        <w:jc w:val="center"/>
        <w:rPr>
          <w:b/>
          <w:sz w:val="28"/>
          <w:szCs w:val="28"/>
        </w:rPr>
      </w:pPr>
    </w:p>
    <w:p w:rsidR="006D320A" w:rsidRPr="006D320A" w:rsidRDefault="006D320A" w:rsidP="00E119D6">
      <w:pPr>
        <w:tabs>
          <w:tab w:val="left" w:pos="3045"/>
          <w:tab w:val="center" w:pos="5881"/>
        </w:tabs>
        <w:rPr>
          <w:b/>
          <w:sz w:val="28"/>
          <w:szCs w:val="28"/>
        </w:rPr>
      </w:pPr>
    </w:p>
    <w:p w:rsidR="006D320A" w:rsidRDefault="006D320A"/>
    <w:sectPr w:rsidR="006D320A" w:rsidSect="00331C70">
      <w:headerReference w:type="default" r:id="rId41"/>
      <w:pgSz w:w="11906" w:h="16838"/>
      <w:pgMar w:top="1134" w:right="850"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876" w:rsidRDefault="00053876" w:rsidP="005A3486">
      <w:r>
        <w:separator/>
      </w:r>
    </w:p>
  </w:endnote>
  <w:endnote w:type="continuationSeparator" w:id="1">
    <w:p w:rsidR="00053876" w:rsidRDefault="00053876" w:rsidP="005A34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altName w:val="Arial"/>
    <w:charset w:val="CC"/>
    <w:family w:val="swiss"/>
    <w:pitch w:val="variable"/>
    <w:sig w:usb0="00000000" w:usb1="D200FDFF" w:usb2="0A04602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876" w:rsidRDefault="00053876" w:rsidP="005A3486">
      <w:r>
        <w:separator/>
      </w:r>
    </w:p>
  </w:footnote>
  <w:footnote w:type="continuationSeparator" w:id="1">
    <w:p w:rsidR="00053876" w:rsidRDefault="00053876" w:rsidP="005A34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333752"/>
      <w:docPartObj>
        <w:docPartGallery w:val="Page Numbers (Top of Page)"/>
        <w:docPartUnique/>
      </w:docPartObj>
    </w:sdtPr>
    <w:sdtContent>
      <w:p w:rsidR="00303890" w:rsidRDefault="00800CE2">
        <w:pPr>
          <w:pStyle w:val="a5"/>
          <w:jc w:val="center"/>
        </w:pPr>
        <w:fldSimple w:instr=" PAGE   \* MERGEFORMAT ">
          <w:r w:rsidR="00E119D6">
            <w:rPr>
              <w:noProof/>
            </w:rPr>
            <w:t>14</w:t>
          </w:r>
        </w:fldSimple>
      </w:p>
    </w:sdtContent>
  </w:sdt>
  <w:p w:rsidR="00FC5484" w:rsidRDefault="00FC548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D3D69"/>
    <w:multiLevelType w:val="hybridMultilevel"/>
    <w:tmpl w:val="505A07EE"/>
    <w:lvl w:ilvl="0" w:tplc="C4C2002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E006208"/>
    <w:multiLevelType w:val="hybridMultilevel"/>
    <w:tmpl w:val="4BF43D96"/>
    <w:lvl w:ilvl="0" w:tplc="1518A2A6">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BF61A48"/>
    <w:multiLevelType w:val="hybridMultilevel"/>
    <w:tmpl w:val="8B1C14B2"/>
    <w:lvl w:ilvl="0" w:tplc="D73256B4">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B357C13"/>
    <w:multiLevelType w:val="hybridMultilevel"/>
    <w:tmpl w:val="6BFE5DCA"/>
    <w:lvl w:ilvl="0" w:tplc="991C2F64">
      <w:start w:val="12"/>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D816996"/>
    <w:multiLevelType w:val="hybridMultilevel"/>
    <w:tmpl w:val="CC30F500"/>
    <w:lvl w:ilvl="0" w:tplc="3A308DF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53501EC"/>
    <w:multiLevelType w:val="hybridMultilevel"/>
    <w:tmpl w:val="BB3A1E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C7874"/>
    <w:rsid w:val="00036AB5"/>
    <w:rsid w:val="00053876"/>
    <w:rsid w:val="00072F3B"/>
    <w:rsid w:val="000B07B7"/>
    <w:rsid w:val="000B685B"/>
    <w:rsid w:val="000E3CDA"/>
    <w:rsid w:val="00103942"/>
    <w:rsid w:val="001E7C45"/>
    <w:rsid w:val="0021365C"/>
    <w:rsid w:val="00231363"/>
    <w:rsid w:val="00303890"/>
    <w:rsid w:val="00331C70"/>
    <w:rsid w:val="00356AA8"/>
    <w:rsid w:val="00360D79"/>
    <w:rsid w:val="00393A04"/>
    <w:rsid w:val="003B3FA3"/>
    <w:rsid w:val="003B5CEC"/>
    <w:rsid w:val="003C1EE1"/>
    <w:rsid w:val="003F6448"/>
    <w:rsid w:val="0041518D"/>
    <w:rsid w:val="00430055"/>
    <w:rsid w:val="004327C8"/>
    <w:rsid w:val="0045065D"/>
    <w:rsid w:val="00454E6B"/>
    <w:rsid w:val="004869EE"/>
    <w:rsid w:val="004A28EE"/>
    <w:rsid w:val="004A57FB"/>
    <w:rsid w:val="004B2C40"/>
    <w:rsid w:val="004F5646"/>
    <w:rsid w:val="00505674"/>
    <w:rsid w:val="00512164"/>
    <w:rsid w:val="00541887"/>
    <w:rsid w:val="00576C8A"/>
    <w:rsid w:val="005A3486"/>
    <w:rsid w:val="005B00E4"/>
    <w:rsid w:val="005F4010"/>
    <w:rsid w:val="00647A23"/>
    <w:rsid w:val="00650A4E"/>
    <w:rsid w:val="006D320A"/>
    <w:rsid w:val="00737C19"/>
    <w:rsid w:val="00794B28"/>
    <w:rsid w:val="00794C32"/>
    <w:rsid w:val="00795DD9"/>
    <w:rsid w:val="007C2DC7"/>
    <w:rsid w:val="007C7FA2"/>
    <w:rsid w:val="007F4418"/>
    <w:rsid w:val="00800CE2"/>
    <w:rsid w:val="00805529"/>
    <w:rsid w:val="0081427E"/>
    <w:rsid w:val="00831F73"/>
    <w:rsid w:val="008A214D"/>
    <w:rsid w:val="008C5B9B"/>
    <w:rsid w:val="00902043"/>
    <w:rsid w:val="00917686"/>
    <w:rsid w:val="009225E7"/>
    <w:rsid w:val="00957496"/>
    <w:rsid w:val="009658F9"/>
    <w:rsid w:val="009C6C27"/>
    <w:rsid w:val="00A11F84"/>
    <w:rsid w:val="00A32CAD"/>
    <w:rsid w:val="00A71C95"/>
    <w:rsid w:val="00B04E24"/>
    <w:rsid w:val="00B96F3E"/>
    <w:rsid w:val="00BC06FD"/>
    <w:rsid w:val="00BC7874"/>
    <w:rsid w:val="00C72861"/>
    <w:rsid w:val="00CA01ED"/>
    <w:rsid w:val="00CD2D8B"/>
    <w:rsid w:val="00D6711A"/>
    <w:rsid w:val="00D76140"/>
    <w:rsid w:val="00D9258A"/>
    <w:rsid w:val="00DE2053"/>
    <w:rsid w:val="00DF6D10"/>
    <w:rsid w:val="00E119D6"/>
    <w:rsid w:val="00EA74F5"/>
    <w:rsid w:val="00EE1A9F"/>
    <w:rsid w:val="00EE3987"/>
    <w:rsid w:val="00F1735E"/>
    <w:rsid w:val="00F25379"/>
    <w:rsid w:val="00F5504F"/>
    <w:rsid w:val="00FC5484"/>
    <w:rsid w:val="00FD56D0"/>
    <w:rsid w:val="00FE53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05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C6C27"/>
    <w:pPr>
      <w:keepNext/>
      <w:jc w:val="center"/>
      <w:outlineLvl w:val="1"/>
    </w:pPr>
    <w:rPr>
      <w:b/>
      <w:caps/>
      <w:spacing w:val="26"/>
      <w:sz w:val="22"/>
      <w:szCs w:val="20"/>
    </w:rPr>
  </w:style>
  <w:style w:type="paragraph" w:styleId="3">
    <w:name w:val="heading 3"/>
    <w:basedOn w:val="a"/>
    <w:next w:val="a"/>
    <w:link w:val="30"/>
    <w:qFormat/>
    <w:rsid w:val="009C6C27"/>
    <w:pPr>
      <w:keepNext/>
      <w:spacing w:line="360" w:lineRule="auto"/>
      <w:jc w:val="center"/>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3486"/>
    <w:rPr>
      <w:rFonts w:ascii="Segoe UI" w:hAnsi="Segoe UI" w:cs="Segoe UI"/>
      <w:sz w:val="18"/>
      <w:szCs w:val="18"/>
    </w:rPr>
  </w:style>
  <w:style w:type="character" w:customStyle="1" w:styleId="a4">
    <w:name w:val="Текст выноски Знак"/>
    <w:basedOn w:val="a0"/>
    <w:link w:val="a3"/>
    <w:uiPriority w:val="99"/>
    <w:semiHidden/>
    <w:rsid w:val="005A3486"/>
    <w:rPr>
      <w:rFonts w:ascii="Segoe UI" w:eastAsia="Times New Roman" w:hAnsi="Segoe UI" w:cs="Segoe UI"/>
      <w:sz w:val="18"/>
      <w:szCs w:val="18"/>
      <w:lang w:eastAsia="ru-RU"/>
    </w:rPr>
  </w:style>
  <w:style w:type="paragraph" w:styleId="a5">
    <w:name w:val="header"/>
    <w:basedOn w:val="a"/>
    <w:link w:val="a6"/>
    <w:uiPriority w:val="99"/>
    <w:unhideWhenUsed/>
    <w:rsid w:val="005A3486"/>
    <w:pPr>
      <w:tabs>
        <w:tab w:val="center" w:pos="4677"/>
        <w:tab w:val="right" w:pos="9355"/>
      </w:tabs>
    </w:pPr>
  </w:style>
  <w:style w:type="character" w:customStyle="1" w:styleId="a6">
    <w:name w:val="Верхний колонтитул Знак"/>
    <w:basedOn w:val="a0"/>
    <w:link w:val="a5"/>
    <w:uiPriority w:val="99"/>
    <w:rsid w:val="005A348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5A3486"/>
    <w:pPr>
      <w:tabs>
        <w:tab w:val="center" w:pos="4677"/>
        <w:tab w:val="right" w:pos="9355"/>
      </w:tabs>
    </w:pPr>
  </w:style>
  <w:style w:type="character" w:customStyle="1" w:styleId="a8">
    <w:name w:val="Нижний колонтитул Знак"/>
    <w:basedOn w:val="a0"/>
    <w:link w:val="a7"/>
    <w:uiPriority w:val="99"/>
    <w:rsid w:val="005A3486"/>
    <w:rPr>
      <w:rFonts w:ascii="Times New Roman" w:eastAsia="Times New Roman" w:hAnsi="Times New Roman" w:cs="Times New Roman"/>
      <w:sz w:val="24"/>
      <w:szCs w:val="24"/>
      <w:lang w:eastAsia="ru-RU"/>
    </w:rPr>
  </w:style>
  <w:style w:type="paragraph" w:styleId="a9">
    <w:name w:val="List Paragraph"/>
    <w:basedOn w:val="a"/>
    <w:uiPriority w:val="34"/>
    <w:qFormat/>
    <w:rsid w:val="003B3FA3"/>
    <w:pPr>
      <w:ind w:left="720"/>
      <w:contextualSpacing/>
    </w:pPr>
  </w:style>
  <w:style w:type="character" w:styleId="aa">
    <w:name w:val="Hyperlink"/>
    <w:basedOn w:val="a0"/>
    <w:uiPriority w:val="99"/>
    <w:semiHidden/>
    <w:unhideWhenUsed/>
    <w:rsid w:val="00831F73"/>
    <w:rPr>
      <w:color w:val="0000FF"/>
      <w:u w:val="single"/>
    </w:rPr>
  </w:style>
  <w:style w:type="character" w:styleId="ab">
    <w:name w:val="Emphasis"/>
    <w:basedOn w:val="a0"/>
    <w:uiPriority w:val="20"/>
    <w:qFormat/>
    <w:rsid w:val="00831F73"/>
    <w:rPr>
      <w:i/>
      <w:iCs/>
    </w:rPr>
  </w:style>
  <w:style w:type="character" w:customStyle="1" w:styleId="20">
    <w:name w:val="Заголовок 2 Знак"/>
    <w:basedOn w:val="a0"/>
    <w:link w:val="2"/>
    <w:rsid w:val="009C6C27"/>
    <w:rPr>
      <w:rFonts w:ascii="Times New Roman" w:eastAsia="Times New Roman" w:hAnsi="Times New Roman" w:cs="Times New Roman"/>
      <w:b/>
      <w:caps/>
      <w:spacing w:val="26"/>
      <w:szCs w:val="20"/>
      <w:lang w:eastAsia="ru-RU"/>
    </w:rPr>
  </w:style>
  <w:style w:type="character" w:customStyle="1" w:styleId="30">
    <w:name w:val="Заголовок 3 Знак"/>
    <w:basedOn w:val="a0"/>
    <w:link w:val="3"/>
    <w:rsid w:val="009C6C27"/>
    <w:rPr>
      <w:rFonts w:ascii="Times New Roman" w:eastAsia="Times New Roman" w:hAnsi="Times New Roman" w:cs="Times New Roman"/>
      <w:b/>
      <w:sz w:val="24"/>
      <w:szCs w:val="20"/>
      <w:lang w:eastAsia="ru-RU"/>
    </w:rPr>
  </w:style>
  <w:style w:type="paragraph" w:styleId="ac">
    <w:name w:val="No Spacing"/>
    <w:uiPriority w:val="1"/>
    <w:qFormat/>
    <w:rsid w:val="00072F3B"/>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71962150">
      <w:bodyDiv w:val="1"/>
      <w:marLeft w:val="0"/>
      <w:marRight w:val="0"/>
      <w:marTop w:val="0"/>
      <w:marBottom w:val="0"/>
      <w:divBdr>
        <w:top w:val="none" w:sz="0" w:space="0" w:color="auto"/>
        <w:left w:val="none" w:sz="0" w:space="0" w:color="auto"/>
        <w:bottom w:val="none" w:sz="0" w:space="0" w:color="auto"/>
        <w:right w:val="none" w:sz="0" w:space="0" w:color="auto"/>
      </w:divBdr>
    </w:div>
    <w:div w:id="626474810">
      <w:bodyDiv w:val="1"/>
      <w:marLeft w:val="0"/>
      <w:marRight w:val="0"/>
      <w:marTop w:val="0"/>
      <w:marBottom w:val="0"/>
      <w:divBdr>
        <w:top w:val="none" w:sz="0" w:space="0" w:color="auto"/>
        <w:left w:val="none" w:sz="0" w:space="0" w:color="auto"/>
        <w:bottom w:val="none" w:sz="0" w:space="0" w:color="auto"/>
        <w:right w:val="none" w:sz="0" w:space="0" w:color="auto"/>
      </w:divBdr>
    </w:div>
    <w:div w:id="210083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36804415.620" TargetMode="External"/><Relationship Id="rId13" Type="http://schemas.openxmlformats.org/officeDocument/2006/relationships/hyperlink" Target="http://www.consultant.ru/cons/cgi/online.cgi?req=doc&amp;base=LAW&amp;n=302971&amp;rnd=D4E57F91C75C314403A1AEBF8F29DCA5&amp;dst=248&amp;fld=134" TargetMode="External"/><Relationship Id="rId18" Type="http://schemas.openxmlformats.org/officeDocument/2006/relationships/hyperlink" Target="consultantplus://offline/ref=409C938BF7BBFA69D038773E6D2756A3C15567B54642D57013BF301F522872EBBE0562E9eDa3K" TargetMode="External"/><Relationship Id="rId26" Type="http://schemas.openxmlformats.org/officeDocument/2006/relationships/hyperlink" Target="http://mobileonline.garant.ru/" TargetMode="External"/><Relationship Id="rId39" Type="http://schemas.openxmlformats.org/officeDocument/2006/relationships/hyperlink" Target="consultantplus://offline/ref=409C938BF7BBFA69D038773E6D2756A3C15567B54642D57013BF301F522872EBBE0562EDD7eBa9K" TargetMode="Externa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9eDa4K" TargetMode="External"/><Relationship Id="rId34" Type="http://schemas.openxmlformats.org/officeDocument/2006/relationships/hyperlink" Target="consultantplus://offline/ref=409C938BF7BBFA69D038773E6D2756A3C15567B54642D57013BF301F522872EBBE0562E8eDa7K" TargetMode="External"/><Relationship Id="rId42"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garantF1://1205770.1000" TargetMode="External"/><Relationship Id="rId17" Type="http://schemas.openxmlformats.org/officeDocument/2006/relationships/hyperlink" Target="consultantplus://offline/ref=409C938BF7BBFA69D038773E6D2756A3C15567B54642D57013BF301F522872EBBE0562E8eDa7K" TargetMode="External"/><Relationship Id="rId25" Type="http://schemas.openxmlformats.org/officeDocument/2006/relationships/hyperlink" Target="http://mobileonline.garant.ru/" TargetMode="External"/><Relationship Id="rId33" Type="http://schemas.openxmlformats.org/officeDocument/2006/relationships/hyperlink" Target="consultantplus://offline/ref=409C938BF7BBFA69D038773E6D2756A3C15567B54642D57013BF301F522872EBBE0562EAeDa2K" TargetMode="External"/><Relationship Id="rId38" Type="http://schemas.openxmlformats.org/officeDocument/2006/relationships/hyperlink" Target="consultantplus://offline/ref=409C938BF7BBFA69D038773E6D2756A3C15567B54642D57013BF301F522872EBBE0562E9eDa4K" TargetMode="External"/><Relationship Id="rId2" Type="http://schemas.openxmlformats.org/officeDocument/2006/relationships/styles" Target="styles.xml"/><Relationship Id="rId16" Type="http://schemas.openxmlformats.org/officeDocument/2006/relationships/hyperlink" Target="garantF1://12048555.140118" TargetMode="External"/><Relationship Id="rId20" Type="http://schemas.openxmlformats.org/officeDocument/2006/relationships/hyperlink" Target="consultantplus://offline/ref=409C938BF7BBFA69D038773E6D2756A3C15567B54642D57013BF301F522872EBBE0562EDD3B8D9D9e3a9K" TargetMode="External"/><Relationship Id="rId29" Type="http://schemas.openxmlformats.org/officeDocument/2006/relationships/hyperlink" Target="consultantplus://offline/ref=409C938BF7BBFA69D038773E6D2756A3C15567B54642D57013BF301F522872EBBE0562EDDBeBa8K"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504.1509" TargetMode="External"/><Relationship Id="rId24" Type="http://schemas.openxmlformats.org/officeDocument/2006/relationships/hyperlink" Target="garantF1://12048555.140118" TargetMode="External"/><Relationship Id="rId32" Type="http://schemas.openxmlformats.org/officeDocument/2006/relationships/hyperlink" Target="consultantplus://offline/ref=409C938BF7BBFA69D038773E6D2756A3C15567B54642D57013BF301F522872EBBE0562EDD7eBa9K" TargetMode="External"/><Relationship Id="rId37" Type="http://schemas.openxmlformats.org/officeDocument/2006/relationships/hyperlink" Target="consultantplus://offline/ref=409C938BF7BBFA69D038773E6D2756A3C15567B54642D57013BF301F522872EBBE0562EDD3B8D9D9e3a9K" TargetMode="External"/><Relationship Id="rId40" Type="http://schemas.openxmlformats.org/officeDocument/2006/relationships/hyperlink" Target="consultantplus://offline/ref=409C938BF7BBFA69D038773E6D2756A3C15567B54642D57013BF301F522872EBBE0562EAeDa2K" TargetMode="External"/><Relationship Id="rId5" Type="http://schemas.openxmlformats.org/officeDocument/2006/relationships/footnotes" Target="footnotes.xml"/><Relationship Id="rId15" Type="http://schemas.openxmlformats.org/officeDocument/2006/relationships/hyperlink" Target="http://mobileonline.garant.ru/" TargetMode="External"/><Relationship Id="rId23" Type="http://schemas.openxmlformats.org/officeDocument/2006/relationships/hyperlink" Target="consultantplus://offline/ref=409C938BF7BBFA69D038773E6D2756A3C15567B54642D57013BF301F522872EBBE0562EAeDa2K" TargetMode="External"/><Relationship Id="rId28" Type="http://schemas.openxmlformats.org/officeDocument/2006/relationships/hyperlink" Target="consultantplus://offline/ref=409C938BF7BBFA69D038773E6D2756A3C15567B54642D57013BF301F522872EBBE0562E9eDa3K" TargetMode="External"/><Relationship Id="rId36" Type="http://schemas.openxmlformats.org/officeDocument/2006/relationships/hyperlink" Target="consultantplus://offline/ref=409C938BF7BBFA69D038773E6D2756A3C15567B54642D57013BF301F522872EBBE0562EDDBeBa8K" TargetMode="External"/><Relationship Id="rId10" Type="http://schemas.openxmlformats.org/officeDocument/2006/relationships/hyperlink" Target="https://mobileonline.garant.ru/" TargetMode="External"/><Relationship Id="rId19" Type="http://schemas.openxmlformats.org/officeDocument/2006/relationships/hyperlink" Target="consultantplus://offline/ref=409C938BF7BBFA69D038773E6D2756A3C15567B54642D57013BF301F522872EBBE0562EDDBeBa8K" TargetMode="External"/><Relationship Id="rId31" Type="http://schemas.openxmlformats.org/officeDocument/2006/relationships/hyperlink" Target="consultantplus://offline/ref=409C938BF7BBFA69D038773E6D2756A3C15567B54642D57013BF301F522872EBBE0562E9eDa4K" TargetMode="External"/><Relationship Id="rId4" Type="http://schemas.openxmlformats.org/officeDocument/2006/relationships/webSettings" Target="webSettings.xml"/><Relationship Id="rId9" Type="http://schemas.openxmlformats.org/officeDocument/2006/relationships/hyperlink" Target="https://mobileonline.garant.ru/" TargetMode="External"/><Relationship Id="rId14" Type="http://schemas.openxmlformats.org/officeDocument/2006/relationships/hyperlink" Target="http://mobileonline.garant.ru/" TargetMode="External"/><Relationship Id="rId22" Type="http://schemas.openxmlformats.org/officeDocument/2006/relationships/hyperlink" Target="consultantplus://offline/ref=409C938BF7BBFA69D038773E6D2756A3C15567B54642D57013BF301F522872EBBE0562EDD7eBa9K" TargetMode="External"/><Relationship Id="rId27" Type="http://schemas.openxmlformats.org/officeDocument/2006/relationships/hyperlink" Target="consultantplus://offline/ref=409C938BF7BBFA69D038773E6D2756A3C15567B54642D57013BF301F522872EBBE0562E8eDa7K" TargetMode="External"/><Relationship Id="rId30" Type="http://schemas.openxmlformats.org/officeDocument/2006/relationships/hyperlink" Target="consultantplus://offline/ref=409C938BF7BBFA69D038773E6D2756A3C15567B54642D57013BF301F522872EBBE0562EDD3B8D9D9e3a9K" TargetMode="External"/><Relationship Id="rId35" Type="http://schemas.openxmlformats.org/officeDocument/2006/relationships/hyperlink" Target="consultantplus://offline/ref=409C938BF7BBFA69D038773E6D2756A3C15567B54642D57013BF301F522872EBBE0562E9eDa3K"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14</Pages>
  <Words>5613</Words>
  <Characters>31995</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43</cp:revision>
  <cp:lastPrinted>2021-05-19T13:39:00Z</cp:lastPrinted>
  <dcterms:created xsi:type="dcterms:W3CDTF">2019-06-24T05:43:00Z</dcterms:created>
  <dcterms:modified xsi:type="dcterms:W3CDTF">2021-08-17T09:00:00Z</dcterms:modified>
</cp:coreProperties>
</file>